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E5" w:rsidRDefault="005A31E5" w:rsidP="005A31E5">
      <w:pPr>
        <w:spacing w:after="0" w:line="240" w:lineRule="auto"/>
        <w:jc w:val="center"/>
        <w:rPr>
          <w:b/>
          <w:color w:val="000000"/>
          <w:sz w:val="32"/>
          <w:szCs w:val="32"/>
          <w:lang w:eastAsia="en-AU"/>
        </w:rPr>
      </w:pPr>
      <w:r>
        <w:rPr>
          <w:b/>
          <w:color w:val="000000"/>
          <w:sz w:val="32"/>
          <w:szCs w:val="32"/>
          <w:lang w:eastAsia="en-AU"/>
        </w:rPr>
        <w:t xml:space="preserve">STANSW Young Scientist – </w:t>
      </w:r>
      <w:r w:rsidR="00730774">
        <w:rPr>
          <w:b/>
          <w:color w:val="000000"/>
          <w:sz w:val="32"/>
          <w:szCs w:val="32"/>
          <w:lang w:eastAsia="en-AU"/>
        </w:rPr>
        <w:t>Primary Young Scientist Award</w:t>
      </w:r>
    </w:p>
    <w:p w:rsidR="005A31E5" w:rsidRDefault="005A31E5" w:rsidP="005A31E5">
      <w:pPr>
        <w:spacing w:after="0" w:line="240" w:lineRule="auto"/>
        <w:jc w:val="both"/>
        <w:rPr>
          <w:b/>
          <w:color w:val="000000"/>
          <w:szCs w:val="14"/>
          <w:lang w:eastAsia="en-AU"/>
        </w:rPr>
      </w:pPr>
    </w:p>
    <w:p w:rsidR="005A31E5" w:rsidRDefault="005A31E5" w:rsidP="005A31E5">
      <w:pPr>
        <w:spacing w:after="0" w:line="240" w:lineRule="auto"/>
        <w:jc w:val="both"/>
        <w:rPr>
          <w:b/>
          <w:color w:val="000000"/>
          <w:szCs w:val="14"/>
          <w:lang w:eastAsia="en-AU"/>
        </w:rPr>
      </w:pPr>
    </w:p>
    <w:p w:rsidR="005A31E5" w:rsidRDefault="005A31E5" w:rsidP="005A31E5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5A31E5" w:rsidRDefault="00730774" w:rsidP="005A31E5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144780</wp:posOffset>
            </wp:positionV>
            <wp:extent cx="2065020" cy="1720215"/>
            <wp:effectExtent l="19050" t="0" r="0" b="0"/>
            <wp:wrapSquare wrapText="bothSides"/>
            <wp:docPr id="1" name="Picture 1" descr="F:\Young Scientist\STANSW\2015\Presentation Ceremony\Official photos Foyer\IMG_949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oung Scientist\STANSW\2015\Presentation Ceremony\Official photos Foyer\IMG_9490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E5" w:rsidRDefault="00730774" w:rsidP="005A31E5">
      <w:pPr>
        <w:spacing w:after="0" w:line="240" w:lineRule="auto"/>
        <w:rPr>
          <w:b/>
          <w:color w:val="000000" w:themeColor="text1"/>
          <w:shd w:val="clear" w:color="auto" w:fill="FFFFFF"/>
        </w:rPr>
      </w:pPr>
      <w:r w:rsidRPr="003E1135">
        <w:rPr>
          <w:b/>
          <w:szCs w:val="14"/>
        </w:rPr>
        <w:t xml:space="preserve">Timothy Hanna, Caringbah North Public School, </w:t>
      </w:r>
      <w:r w:rsidRPr="003E1135">
        <w:rPr>
          <w:b/>
          <w:bCs/>
          <w:i/>
          <w:color w:val="000000"/>
          <w:szCs w:val="14"/>
        </w:rPr>
        <w:t>Can ‘resting’ resistant bacteria from exposure to an antibiotic induce susceptibility once more?</w:t>
      </w:r>
      <w:r>
        <w:rPr>
          <w:b/>
          <w:bCs/>
          <w:i/>
          <w:color w:val="000000"/>
          <w:szCs w:val="14"/>
        </w:rPr>
        <w:t xml:space="preserve"> </w:t>
      </w:r>
      <w:r>
        <w:rPr>
          <w:b/>
          <w:color w:val="000000" w:themeColor="text1"/>
          <w:shd w:val="clear" w:color="auto" w:fill="FFFFFF"/>
        </w:rPr>
        <w:t>(Overall best 3-6 project)</w:t>
      </w:r>
    </w:p>
    <w:p w:rsidR="00730774" w:rsidRPr="00CC31C9" w:rsidRDefault="00730774" w:rsidP="005A31E5">
      <w:pPr>
        <w:spacing w:after="0" w:line="240" w:lineRule="auto"/>
        <w:rPr>
          <w:b/>
          <w:bCs/>
          <w:i/>
          <w:color w:val="000000"/>
          <w:szCs w:val="14"/>
        </w:rPr>
      </w:pPr>
    </w:p>
    <w:p w:rsidR="00730774" w:rsidRDefault="00730774" w:rsidP="00730774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0A2920">
        <w:t xml:space="preserve">Timothy investigated if antibiotic resistant bacteria can become </w:t>
      </w:r>
      <w:proofErr w:type="gramStart"/>
      <w:r w:rsidRPr="000A2920">
        <w:t>susceptible,</w:t>
      </w:r>
      <w:proofErr w:type="gramEnd"/>
      <w:r w:rsidRPr="000A2920">
        <w:t xml:space="preserve"> once again, to an antibiotic if given a ‘resting period</w:t>
      </w:r>
      <w:r w:rsidRPr="000A2920">
        <w:rPr>
          <w:lang w:val="fr-FR"/>
        </w:rPr>
        <w:t xml:space="preserve">’ </w:t>
      </w:r>
      <w:r w:rsidRPr="000A2920">
        <w:t>in which generations of bacteria are allowed to grow from resistant bacteria without further exposure to the antibiotic. His results indicated that, after ‘a resting period</w:t>
      </w:r>
      <w:r w:rsidRPr="000A2920">
        <w:rPr>
          <w:lang w:val="fr-FR"/>
        </w:rPr>
        <w:t>’</w:t>
      </w:r>
      <w:r w:rsidRPr="000A2920">
        <w:t xml:space="preserve">, the bacteria </w:t>
      </w:r>
      <w:r w:rsidRPr="00906818">
        <w:rPr>
          <w:i/>
          <w:iCs/>
        </w:rPr>
        <w:t>Escherichia Coli</w:t>
      </w:r>
      <w:r w:rsidRPr="000A2920">
        <w:t xml:space="preserve"> was susceptible to antibiotics.</w:t>
      </w:r>
      <w:r w:rsidRPr="00B9693B">
        <w:rPr>
          <w:color w:val="000000" w:themeColor="text1"/>
          <w:shd w:val="clear" w:color="auto" w:fill="FFFFFF"/>
        </w:rPr>
        <w:t xml:space="preserve"> </w:t>
      </w:r>
    </w:p>
    <w:p w:rsidR="005A31E5" w:rsidRDefault="005A31E5" w:rsidP="005A31E5">
      <w:pPr>
        <w:spacing w:after="0" w:line="240" w:lineRule="auto"/>
        <w:jc w:val="both"/>
        <w:rPr>
          <w:rFonts w:eastAsia="Times New Roman" w:cs="Lucida Sans"/>
          <w:color w:val="000000" w:themeColor="text1"/>
          <w:lang w:eastAsia="en-AU"/>
        </w:rPr>
      </w:pPr>
    </w:p>
    <w:p w:rsidR="0000224C" w:rsidRPr="00645FBA" w:rsidRDefault="0000224C" w:rsidP="006C323C">
      <w:pPr>
        <w:rPr>
          <w:sz w:val="28"/>
          <w:szCs w:val="28"/>
        </w:rPr>
      </w:pPr>
    </w:p>
    <w:sectPr w:rsidR="0000224C" w:rsidRPr="00645FBA" w:rsidSect="00955EFC">
      <w:pgSz w:w="11906" w:h="16838"/>
      <w:pgMar w:top="1440" w:right="1440" w:bottom="1135" w:left="144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45FBA"/>
    <w:rsid w:val="0000224C"/>
    <w:rsid w:val="00060404"/>
    <w:rsid w:val="00064081"/>
    <w:rsid w:val="00074A3E"/>
    <w:rsid w:val="000E4A0E"/>
    <w:rsid w:val="00122C45"/>
    <w:rsid w:val="001313FD"/>
    <w:rsid w:val="0019780C"/>
    <w:rsid w:val="00240290"/>
    <w:rsid w:val="002B5C79"/>
    <w:rsid w:val="00390359"/>
    <w:rsid w:val="003D29F3"/>
    <w:rsid w:val="00461670"/>
    <w:rsid w:val="00493C69"/>
    <w:rsid w:val="005A31E5"/>
    <w:rsid w:val="005E05EF"/>
    <w:rsid w:val="00645FBA"/>
    <w:rsid w:val="006C323C"/>
    <w:rsid w:val="00730774"/>
    <w:rsid w:val="007547C1"/>
    <w:rsid w:val="007A4BA9"/>
    <w:rsid w:val="007F3903"/>
    <w:rsid w:val="00852CF1"/>
    <w:rsid w:val="008B5AC4"/>
    <w:rsid w:val="009414F3"/>
    <w:rsid w:val="00955EFC"/>
    <w:rsid w:val="009B346F"/>
    <w:rsid w:val="00A17CF4"/>
    <w:rsid w:val="00A9265B"/>
    <w:rsid w:val="00F7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Stuart Garth</cp:lastModifiedBy>
  <cp:revision>2</cp:revision>
  <cp:lastPrinted>2015-11-27T01:40:00Z</cp:lastPrinted>
  <dcterms:created xsi:type="dcterms:W3CDTF">2016-03-01T15:24:00Z</dcterms:created>
  <dcterms:modified xsi:type="dcterms:W3CDTF">2016-03-01T15:24:00Z</dcterms:modified>
</cp:coreProperties>
</file>