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1708248348"/>
        <w:docPartObj>
          <w:docPartGallery w:val="Cover Pages"/>
          <w:docPartUnique/>
        </w:docPartObj>
      </w:sdtPr>
      <w:sdtEndPr>
        <w:rPr>
          <w:sz w:val="21"/>
        </w:rPr>
      </w:sdtEndPr>
      <w:sdtContent>
        <w:p w:rsidR="00EE7A00" w:rsidRDefault="00EE7A00">
          <w:pPr>
            <w:pStyle w:val="NoSpacing"/>
            <w:rPr>
              <w:sz w:val="2"/>
            </w:rPr>
          </w:pPr>
        </w:p>
        <w:p w:rsidR="00EE7A00" w:rsidRDefault="00EE7A00">
          <w:r>
            <w:rPr>
              <w:noProof/>
              <w:lang w:eastAsia="en-AU"/>
            </w:rPr>
            <mc:AlternateContent>
              <mc:Choice Requires="wps">
                <w:drawing>
                  <wp:anchor distT="0" distB="0" distL="114300" distR="114300" simplePos="0" relativeHeight="251661312" behindDoc="0" locked="0" layoutInCell="1" allowOverlap="1" wp14:anchorId="283AE624" wp14:editId="769BAEB8">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AA5887" w:rsidRDefault="00AA5887">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Automated Sprinkler System</w:t>
                                    </w:r>
                                  </w:p>
                                </w:sdtContent>
                              </w:sdt>
                              <w:p w:rsidR="00AA5887" w:rsidRDefault="00E529DD">
                                <w:pPr>
                                  <w:pStyle w:val="NoSpacing"/>
                                  <w:spacing w:before="120"/>
                                  <w:rPr>
                                    <w:color w:val="5B9BD5" w:themeColor="accent1"/>
                                    <w:sz w:val="36"/>
                                    <w:szCs w:val="36"/>
                                  </w:rPr>
                                </w:pPr>
                                <w:sdt>
                                  <w:sdtPr>
                                    <w:rPr>
                                      <w:color w:val="5B9BD5"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AA5887">
                                      <w:rPr>
                                        <w:color w:val="5B9BD5" w:themeColor="accent1"/>
                                        <w:sz w:val="36"/>
                                        <w:szCs w:val="36"/>
                                      </w:rPr>
                                      <w:t>BHP Billiton Science and Engineering Awards Entry</w:t>
                                    </w:r>
                                  </w:sdtContent>
                                </w:sdt>
                                <w:r w:rsidR="00AA5887">
                                  <w:rPr>
                                    <w:noProof/>
                                  </w:rPr>
                                  <w:t xml:space="preserve"> </w:t>
                                </w:r>
                              </w:p>
                              <w:p w:rsidR="00AA5887" w:rsidRDefault="00AA5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283AE624"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AA5887" w:rsidRDefault="00AA5887">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Automated Sprinkler System</w:t>
                              </w:r>
                            </w:p>
                          </w:sdtContent>
                        </w:sdt>
                        <w:p w:rsidR="00AA5887" w:rsidRDefault="00E529DD">
                          <w:pPr>
                            <w:pStyle w:val="NoSpacing"/>
                            <w:spacing w:before="120"/>
                            <w:rPr>
                              <w:color w:val="5B9BD5" w:themeColor="accent1"/>
                              <w:sz w:val="36"/>
                              <w:szCs w:val="36"/>
                            </w:rPr>
                          </w:pPr>
                          <w:sdt>
                            <w:sdtPr>
                              <w:rPr>
                                <w:color w:val="5B9BD5"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AA5887">
                                <w:rPr>
                                  <w:color w:val="5B9BD5" w:themeColor="accent1"/>
                                  <w:sz w:val="36"/>
                                  <w:szCs w:val="36"/>
                                </w:rPr>
                                <w:t>BHP Billiton Science and Engineering Awards Entry</w:t>
                              </w:r>
                            </w:sdtContent>
                          </w:sdt>
                          <w:r w:rsidR="00AA5887">
                            <w:rPr>
                              <w:noProof/>
                            </w:rPr>
                            <w:t xml:space="preserve"> </w:t>
                          </w:r>
                        </w:p>
                        <w:p w:rsidR="00AA5887" w:rsidRDefault="00AA5887"/>
                      </w:txbxContent>
                    </v:textbox>
                    <w10:wrap anchorx="page" anchory="margin"/>
                  </v:shape>
                </w:pict>
              </mc:Fallback>
            </mc:AlternateContent>
          </w:r>
          <w:r>
            <w:rPr>
              <w:noProof/>
              <w:color w:val="5B9BD5" w:themeColor="accent1"/>
              <w:sz w:val="36"/>
              <w:szCs w:val="36"/>
              <w:lang w:eastAsia="en-AU"/>
            </w:rPr>
            <mc:AlternateContent>
              <mc:Choice Requires="wpg">
                <w:drawing>
                  <wp:anchor distT="0" distB="0" distL="114300" distR="114300" simplePos="0" relativeHeight="251660288" behindDoc="1" locked="0" layoutInCell="1" allowOverlap="1" wp14:anchorId="4D8AB929" wp14:editId="5DEE3E8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3F2A498"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lang w:eastAsia="en-AU"/>
            </w:rPr>
            <mc:AlternateContent>
              <mc:Choice Requires="wps">
                <w:drawing>
                  <wp:anchor distT="0" distB="0" distL="114300" distR="114300" simplePos="0" relativeHeight="251659264" behindDoc="0" locked="0" layoutInCell="1" allowOverlap="1" wp14:anchorId="17E17259" wp14:editId="3EEC87BD">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5887" w:rsidRDefault="00E529DD">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AA5887">
                                      <w:rPr>
                                        <w:color w:val="5B9BD5" w:themeColor="accent1"/>
                                        <w:sz w:val="36"/>
                                        <w:szCs w:val="36"/>
                                      </w:rPr>
                                      <w:t>James Ruse Agricultural High School (NSW)</w:t>
                                    </w:r>
                                  </w:sdtContent>
                                </w:sdt>
                              </w:p>
                              <w:sdt>
                                <w:sdtPr>
                                  <w:rPr>
                                    <w:color w:val="5B9BD5"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rsidR="00AA5887" w:rsidRDefault="00AA5887">
                                    <w:pPr>
                                      <w:pStyle w:val="NoSpacing"/>
                                      <w:jc w:val="right"/>
                                      <w:rPr>
                                        <w:color w:val="5B9BD5" w:themeColor="accent1"/>
                                        <w:sz w:val="36"/>
                                        <w:szCs w:val="36"/>
                                      </w:rPr>
                                    </w:pPr>
                                    <w:r>
                                      <w:rPr>
                                        <w:color w:val="5B9BD5" w:themeColor="accent1"/>
                                        <w:sz w:val="36"/>
                                        <w:szCs w:val="36"/>
                                      </w:rPr>
                                      <w:t>Sabiqul Hoque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17E17259" id="Text Box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rsidR="00AA5887" w:rsidRDefault="00E529DD">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AA5887">
                                <w:rPr>
                                  <w:color w:val="5B9BD5" w:themeColor="accent1"/>
                                  <w:sz w:val="36"/>
                                  <w:szCs w:val="36"/>
                                </w:rPr>
                                <w:t>James Ruse Agricultural High School (NSW)</w:t>
                              </w:r>
                            </w:sdtContent>
                          </w:sdt>
                        </w:p>
                        <w:sdt>
                          <w:sdtPr>
                            <w:rPr>
                              <w:color w:val="5B9BD5"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rsidR="00AA5887" w:rsidRDefault="00AA5887">
                              <w:pPr>
                                <w:pStyle w:val="NoSpacing"/>
                                <w:jc w:val="right"/>
                                <w:rPr>
                                  <w:color w:val="5B9BD5" w:themeColor="accent1"/>
                                  <w:sz w:val="36"/>
                                  <w:szCs w:val="36"/>
                                </w:rPr>
                              </w:pPr>
                              <w:r>
                                <w:rPr>
                                  <w:color w:val="5B9BD5" w:themeColor="accent1"/>
                                  <w:sz w:val="36"/>
                                  <w:szCs w:val="36"/>
                                </w:rPr>
                                <w:t>Sabiqul Hoque</w:t>
                              </w:r>
                            </w:p>
                          </w:sdtContent>
                        </w:sdt>
                      </w:txbxContent>
                    </v:textbox>
                    <w10:wrap anchorx="page" anchory="margin"/>
                  </v:shape>
                </w:pict>
              </mc:Fallback>
            </mc:AlternateContent>
          </w:r>
        </w:p>
        <w:p w:rsidR="00EE7A00" w:rsidRDefault="0095240C">
          <w:r>
            <w:rPr>
              <w:noProof/>
              <w:lang w:eastAsia="en-AU"/>
            </w:rPr>
            <w:drawing>
              <wp:anchor distT="0" distB="0" distL="114300" distR="114300" simplePos="0" relativeHeight="251673600" behindDoc="0" locked="0" layoutInCell="1" allowOverlap="1" wp14:anchorId="4342B4C1" wp14:editId="711D308B">
                <wp:simplePos x="0" y="0"/>
                <wp:positionH relativeFrom="column">
                  <wp:posOffset>-27988</wp:posOffset>
                </wp:positionH>
                <wp:positionV relativeFrom="paragraph">
                  <wp:posOffset>802152</wp:posOffset>
                </wp:positionV>
                <wp:extent cx="5731510" cy="4298950"/>
                <wp:effectExtent l="76200" t="76200" r="135890" b="1397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608142210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E7A00">
            <w:br w:type="page"/>
          </w:r>
        </w:p>
        <w:bookmarkStart w:id="0" w:name="_GoBack" w:displacedByCustomXml="next"/>
        <w:bookmarkEnd w:id="0" w:displacedByCustomXml="next"/>
      </w:sdtContent>
    </w:sdt>
    <w:p w:rsidR="00EE7A00" w:rsidRDefault="00EE7A00" w:rsidP="00EE7A00">
      <w:pPr>
        <w:pStyle w:val="Title"/>
      </w:pPr>
      <w:r>
        <w:lastRenderedPageBreak/>
        <w:t>Automated Sprinkler System</w:t>
      </w:r>
    </w:p>
    <w:sdt>
      <w:sdtPr>
        <w:rPr>
          <w:rFonts w:asciiTheme="minorHAnsi" w:eastAsiaTheme="minorEastAsia" w:hAnsiTheme="minorHAnsi" w:cstheme="minorBidi"/>
          <w:b/>
          <w:bCs/>
          <w:smallCaps/>
          <w:color w:val="auto"/>
          <w:sz w:val="22"/>
          <w:szCs w:val="22"/>
        </w:rPr>
        <w:id w:val="-1248719436"/>
        <w:docPartObj>
          <w:docPartGallery w:val="Table of Contents"/>
          <w:docPartUnique/>
        </w:docPartObj>
      </w:sdtPr>
      <w:sdtEndPr>
        <w:rPr>
          <w:b w:val="0"/>
          <w:bCs w:val="0"/>
          <w:smallCaps w:val="0"/>
          <w:noProof/>
          <w:sz w:val="21"/>
          <w:szCs w:val="21"/>
        </w:rPr>
      </w:sdtEndPr>
      <w:sdtContent>
        <w:p w:rsidR="00EE7A00" w:rsidRDefault="00EE7A00" w:rsidP="0062507D">
          <w:pPr>
            <w:pStyle w:val="TOCHeading"/>
            <w:ind w:left="432" w:hanging="432"/>
          </w:pPr>
          <w:r>
            <w:t>Contents</w:t>
          </w:r>
        </w:p>
        <w:p w:rsidR="006C7F9C" w:rsidRDefault="00EE7A00">
          <w:pPr>
            <w:pStyle w:val="TOC1"/>
            <w:tabs>
              <w:tab w:val="right" w:leader="dot" w:pos="9016"/>
            </w:tabs>
            <w:rPr>
              <w:noProof/>
              <w:sz w:val="22"/>
              <w:szCs w:val="22"/>
              <w:lang w:eastAsia="en-AU"/>
            </w:rPr>
          </w:pPr>
          <w:r>
            <w:fldChar w:fldCharType="begin"/>
          </w:r>
          <w:r>
            <w:instrText xml:space="preserve"> TOC \o "1-3" \h \z \u </w:instrText>
          </w:r>
          <w:r>
            <w:fldChar w:fldCharType="separate"/>
          </w:r>
          <w:hyperlink w:anchor="_Toc464063910" w:history="1">
            <w:r w:rsidR="006C7F9C" w:rsidRPr="00050A8B">
              <w:rPr>
                <w:rStyle w:val="Hyperlink"/>
                <w:noProof/>
              </w:rPr>
              <w:t>The Problem</w:t>
            </w:r>
            <w:r w:rsidR="006C7F9C">
              <w:rPr>
                <w:noProof/>
                <w:webHidden/>
              </w:rPr>
              <w:tab/>
            </w:r>
            <w:r w:rsidR="006C7F9C">
              <w:rPr>
                <w:noProof/>
                <w:webHidden/>
              </w:rPr>
              <w:fldChar w:fldCharType="begin"/>
            </w:r>
            <w:r w:rsidR="006C7F9C">
              <w:rPr>
                <w:noProof/>
                <w:webHidden/>
              </w:rPr>
              <w:instrText xml:space="preserve"> PAGEREF _Toc464063910 \h </w:instrText>
            </w:r>
            <w:r w:rsidR="006C7F9C">
              <w:rPr>
                <w:noProof/>
                <w:webHidden/>
              </w:rPr>
            </w:r>
            <w:r w:rsidR="006C7F9C">
              <w:rPr>
                <w:noProof/>
                <w:webHidden/>
              </w:rPr>
              <w:fldChar w:fldCharType="separate"/>
            </w:r>
            <w:r w:rsidR="006C7F9C">
              <w:rPr>
                <w:noProof/>
                <w:webHidden/>
              </w:rPr>
              <w:t>1</w:t>
            </w:r>
            <w:r w:rsidR="006C7F9C">
              <w:rPr>
                <w:noProof/>
                <w:webHidden/>
              </w:rPr>
              <w:fldChar w:fldCharType="end"/>
            </w:r>
          </w:hyperlink>
        </w:p>
        <w:p w:rsidR="006C7F9C" w:rsidRDefault="00E529DD">
          <w:pPr>
            <w:pStyle w:val="TOC1"/>
            <w:tabs>
              <w:tab w:val="right" w:leader="dot" w:pos="9016"/>
            </w:tabs>
            <w:rPr>
              <w:noProof/>
              <w:sz w:val="22"/>
              <w:szCs w:val="22"/>
              <w:lang w:eastAsia="en-AU"/>
            </w:rPr>
          </w:pPr>
          <w:hyperlink w:anchor="_Toc464063911" w:history="1">
            <w:r w:rsidR="006C7F9C" w:rsidRPr="00050A8B">
              <w:rPr>
                <w:rStyle w:val="Hyperlink"/>
                <w:noProof/>
              </w:rPr>
              <w:t>Solving The Problem</w:t>
            </w:r>
            <w:r w:rsidR="006C7F9C">
              <w:rPr>
                <w:noProof/>
                <w:webHidden/>
              </w:rPr>
              <w:tab/>
            </w:r>
            <w:r w:rsidR="006C7F9C">
              <w:rPr>
                <w:noProof/>
                <w:webHidden/>
              </w:rPr>
              <w:fldChar w:fldCharType="begin"/>
            </w:r>
            <w:r w:rsidR="006C7F9C">
              <w:rPr>
                <w:noProof/>
                <w:webHidden/>
              </w:rPr>
              <w:instrText xml:space="preserve"> PAGEREF _Toc464063911 \h </w:instrText>
            </w:r>
            <w:r w:rsidR="006C7F9C">
              <w:rPr>
                <w:noProof/>
                <w:webHidden/>
              </w:rPr>
            </w:r>
            <w:r w:rsidR="006C7F9C">
              <w:rPr>
                <w:noProof/>
                <w:webHidden/>
              </w:rPr>
              <w:fldChar w:fldCharType="separate"/>
            </w:r>
            <w:r w:rsidR="006C7F9C">
              <w:rPr>
                <w:noProof/>
                <w:webHidden/>
              </w:rPr>
              <w:t>2</w:t>
            </w:r>
            <w:r w:rsidR="006C7F9C">
              <w:rPr>
                <w:noProof/>
                <w:webHidden/>
              </w:rPr>
              <w:fldChar w:fldCharType="end"/>
            </w:r>
          </w:hyperlink>
        </w:p>
        <w:p w:rsidR="006C7F9C" w:rsidRDefault="00E529DD">
          <w:pPr>
            <w:pStyle w:val="TOC2"/>
            <w:tabs>
              <w:tab w:val="right" w:leader="dot" w:pos="9016"/>
            </w:tabs>
            <w:rPr>
              <w:noProof/>
              <w:sz w:val="22"/>
              <w:szCs w:val="22"/>
              <w:lang w:eastAsia="en-AU"/>
            </w:rPr>
          </w:pPr>
          <w:hyperlink w:anchor="_Toc464063912" w:history="1">
            <w:r w:rsidR="006C7F9C" w:rsidRPr="00050A8B">
              <w:rPr>
                <w:rStyle w:val="Hyperlink"/>
                <w:noProof/>
              </w:rPr>
              <w:t>Solving Plant Requirements</w:t>
            </w:r>
            <w:r w:rsidR="006C7F9C">
              <w:rPr>
                <w:noProof/>
                <w:webHidden/>
              </w:rPr>
              <w:tab/>
            </w:r>
            <w:r w:rsidR="006C7F9C">
              <w:rPr>
                <w:noProof/>
                <w:webHidden/>
              </w:rPr>
              <w:fldChar w:fldCharType="begin"/>
            </w:r>
            <w:r w:rsidR="006C7F9C">
              <w:rPr>
                <w:noProof/>
                <w:webHidden/>
              </w:rPr>
              <w:instrText xml:space="preserve"> PAGEREF _Toc464063912 \h </w:instrText>
            </w:r>
            <w:r w:rsidR="006C7F9C">
              <w:rPr>
                <w:noProof/>
                <w:webHidden/>
              </w:rPr>
            </w:r>
            <w:r w:rsidR="006C7F9C">
              <w:rPr>
                <w:noProof/>
                <w:webHidden/>
              </w:rPr>
              <w:fldChar w:fldCharType="separate"/>
            </w:r>
            <w:r w:rsidR="006C7F9C">
              <w:rPr>
                <w:noProof/>
                <w:webHidden/>
              </w:rPr>
              <w:t>3</w:t>
            </w:r>
            <w:r w:rsidR="006C7F9C">
              <w:rPr>
                <w:noProof/>
                <w:webHidden/>
              </w:rPr>
              <w:fldChar w:fldCharType="end"/>
            </w:r>
          </w:hyperlink>
        </w:p>
        <w:p w:rsidR="006C7F9C" w:rsidRDefault="00E529DD">
          <w:pPr>
            <w:pStyle w:val="TOC1"/>
            <w:tabs>
              <w:tab w:val="right" w:leader="dot" w:pos="9016"/>
            </w:tabs>
            <w:rPr>
              <w:noProof/>
              <w:sz w:val="22"/>
              <w:szCs w:val="22"/>
              <w:lang w:eastAsia="en-AU"/>
            </w:rPr>
          </w:pPr>
          <w:hyperlink w:anchor="_Toc464063913" w:history="1">
            <w:r w:rsidR="006C7F9C" w:rsidRPr="00050A8B">
              <w:rPr>
                <w:rStyle w:val="Hyperlink"/>
                <w:noProof/>
              </w:rPr>
              <w:t>Limitations</w:t>
            </w:r>
            <w:r w:rsidR="006C7F9C">
              <w:rPr>
                <w:noProof/>
                <w:webHidden/>
              </w:rPr>
              <w:tab/>
            </w:r>
            <w:r w:rsidR="006C7F9C">
              <w:rPr>
                <w:noProof/>
                <w:webHidden/>
              </w:rPr>
              <w:fldChar w:fldCharType="begin"/>
            </w:r>
            <w:r w:rsidR="006C7F9C">
              <w:rPr>
                <w:noProof/>
                <w:webHidden/>
              </w:rPr>
              <w:instrText xml:space="preserve"> PAGEREF _Toc464063913 \h </w:instrText>
            </w:r>
            <w:r w:rsidR="006C7F9C">
              <w:rPr>
                <w:noProof/>
                <w:webHidden/>
              </w:rPr>
            </w:r>
            <w:r w:rsidR="006C7F9C">
              <w:rPr>
                <w:noProof/>
                <w:webHidden/>
              </w:rPr>
              <w:fldChar w:fldCharType="separate"/>
            </w:r>
            <w:r w:rsidR="006C7F9C">
              <w:rPr>
                <w:noProof/>
                <w:webHidden/>
              </w:rPr>
              <w:t>7</w:t>
            </w:r>
            <w:r w:rsidR="006C7F9C">
              <w:rPr>
                <w:noProof/>
                <w:webHidden/>
              </w:rPr>
              <w:fldChar w:fldCharType="end"/>
            </w:r>
          </w:hyperlink>
        </w:p>
        <w:p w:rsidR="006C7F9C" w:rsidRDefault="00E529DD">
          <w:pPr>
            <w:pStyle w:val="TOC1"/>
            <w:tabs>
              <w:tab w:val="right" w:leader="dot" w:pos="9016"/>
            </w:tabs>
            <w:rPr>
              <w:noProof/>
              <w:sz w:val="22"/>
              <w:szCs w:val="22"/>
              <w:lang w:eastAsia="en-AU"/>
            </w:rPr>
          </w:pPr>
          <w:hyperlink w:anchor="_Toc464063914" w:history="1">
            <w:r w:rsidR="006C7F9C" w:rsidRPr="00050A8B">
              <w:rPr>
                <w:rStyle w:val="Hyperlink"/>
                <w:noProof/>
              </w:rPr>
              <w:t>Bibliography</w:t>
            </w:r>
            <w:r w:rsidR="006C7F9C">
              <w:rPr>
                <w:noProof/>
                <w:webHidden/>
              </w:rPr>
              <w:tab/>
            </w:r>
            <w:r w:rsidR="006C7F9C">
              <w:rPr>
                <w:noProof/>
                <w:webHidden/>
              </w:rPr>
              <w:fldChar w:fldCharType="begin"/>
            </w:r>
            <w:r w:rsidR="006C7F9C">
              <w:rPr>
                <w:noProof/>
                <w:webHidden/>
              </w:rPr>
              <w:instrText xml:space="preserve"> PAGEREF _Toc464063914 \h </w:instrText>
            </w:r>
            <w:r w:rsidR="006C7F9C">
              <w:rPr>
                <w:noProof/>
                <w:webHidden/>
              </w:rPr>
            </w:r>
            <w:r w:rsidR="006C7F9C">
              <w:rPr>
                <w:noProof/>
                <w:webHidden/>
              </w:rPr>
              <w:fldChar w:fldCharType="separate"/>
            </w:r>
            <w:r w:rsidR="006C7F9C">
              <w:rPr>
                <w:noProof/>
                <w:webHidden/>
              </w:rPr>
              <w:t>7</w:t>
            </w:r>
            <w:r w:rsidR="006C7F9C">
              <w:rPr>
                <w:noProof/>
                <w:webHidden/>
              </w:rPr>
              <w:fldChar w:fldCharType="end"/>
            </w:r>
          </w:hyperlink>
        </w:p>
        <w:p w:rsidR="00EE7A00" w:rsidRDefault="00EE7A00">
          <w:r>
            <w:rPr>
              <w:b/>
              <w:bCs/>
              <w:noProof/>
            </w:rPr>
            <w:fldChar w:fldCharType="end"/>
          </w:r>
        </w:p>
      </w:sdtContent>
    </w:sdt>
    <w:p w:rsidR="00B9350B" w:rsidRDefault="00F96C62" w:rsidP="00F96C62">
      <w:pPr>
        <w:pStyle w:val="Heading1"/>
      </w:pPr>
      <w:bookmarkStart w:id="1" w:name="_Toc464063910"/>
      <w:r>
        <w:t>The Problem</w:t>
      </w:r>
      <w:bookmarkEnd w:id="1"/>
    </w:p>
    <w:p w:rsidR="00443A64" w:rsidRDefault="00F21FAD" w:rsidP="004623AF">
      <w:r>
        <w:t xml:space="preserve">I found that the school automated sprinkler system was inaccurate and inefficient, being only timer based. Some further research and I found some reports on the efficiency of </w:t>
      </w:r>
      <w:r w:rsidR="005015AD">
        <w:t>current home based soil</w:t>
      </w:r>
      <w:r w:rsidR="00443A64">
        <w:t xml:space="preserve"> </w:t>
      </w:r>
      <w:r w:rsidR="005015AD">
        <w:t>moisture systems</w:t>
      </w:r>
      <w:r w:rsidR="00277C9C">
        <w:t>.</w:t>
      </w:r>
      <w:r w:rsidR="005015AD">
        <w:t xml:space="preserve"> </w:t>
      </w:r>
      <w:r w:rsidR="005015AD">
        <w:rPr>
          <w:i/>
        </w:rPr>
        <w:t xml:space="preserve">“The turf quality … below the minimum acceptable level” </w:t>
      </w:r>
      <w:sdt>
        <w:sdtPr>
          <w:rPr>
            <w:i/>
          </w:rPr>
          <w:id w:val="2036620811"/>
          <w:citation/>
        </w:sdtPr>
        <w:sdtEndPr/>
        <w:sdtContent>
          <w:r w:rsidR="005015AD">
            <w:rPr>
              <w:i/>
            </w:rPr>
            <w:fldChar w:fldCharType="begin"/>
          </w:r>
          <w:r w:rsidR="005015AD">
            <w:rPr>
              <w:i/>
            </w:rPr>
            <w:instrText xml:space="preserve"> CITATION Lai13 \l 3081 </w:instrText>
          </w:r>
          <w:r w:rsidR="005015AD">
            <w:rPr>
              <w:i/>
            </w:rPr>
            <w:fldChar w:fldCharType="separate"/>
          </w:r>
          <w:r w:rsidR="005015AD" w:rsidRPr="005015AD">
            <w:rPr>
              <w:noProof/>
            </w:rPr>
            <w:t>(Lailhacar &amp; Dukes, 2013)</w:t>
          </w:r>
          <w:r w:rsidR="005015AD">
            <w:rPr>
              <w:i/>
            </w:rPr>
            <w:fldChar w:fldCharType="end"/>
          </w:r>
        </w:sdtContent>
      </w:sdt>
      <w:r w:rsidR="005015AD">
        <w:t>.</w:t>
      </w:r>
    </w:p>
    <w:p w:rsidR="004623AF" w:rsidRPr="004623AF" w:rsidRDefault="00443A64" w:rsidP="00443A64">
      <w:pPr>
        <w:jc w:val="center"/>
        <w:rPr>
          <w:b/>
          <w:i/>
          <w:u w:val="single"/>
        </w:rPr>
      </w:pPr>
      <w:r>
        <w:rPr>
          <w:noProof/>
          <w:lang w:eastAsia="en-AU"/>
        </w:rPr>
        <w:drawing>
          <wp:anchor distT="0" distB="0" distL="114300" distR="114300" simplePos="0" relativeHeight="251664384" behindDoc="0" locked="0" layoutInCell="1" allowOverlap="1" wp14:anchorId="5BE5F114" wp14:editId="1F5E71CC">
            <wp:simplePos x="0" y="0"/>
            <wp:positionH relativeFrom="column">
              <wp:posOffset>878644</wp:posOffset>
            </wp:positionH>
            <wp:positionV relativeFrom="paragraph">
              <wp:posOffset>3432321</wp:posOffset>
            </wp:positionV>
            <wp:extent cx="2744937" cy="231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98" t="23075" b="26256"/>
                    <a:stretch/>
                  </pic:blipFill>
                  <pic:spPr bwMode="auto">
                    <a:xfrm>
                      <a:off x="0" y="0"/>
                      <a:ext cx="2744937" cy="23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3AF">
        <w:rPr>
          <w:noProof/>
          <w:lang w:eastAsia="en-AU"/>
        </w:rPr>
        <w:drawing>
          <wp:inline distT="0" distB="0" distL="0" distR="0" wp14:anchorId="459A555E" wp14:editId="4CC9D6C2">
            <wp:extent cx="4135901" cy="3101926"/>
            <wp:effectExtent l="152400" t="171450" r="150495" b="1752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610101123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8557" cy="31039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D67AF" w:rsidRDefault="009F178B" w:rsidP="009F178B">
      <w:pPr>
        <w:pStyle w:val="Heading1"/>
      </w:pPr>
      <w:bookmarkStart w:id="2" w:name="_Toc464063911"/>
      <w:r>
        <w:lastRenderedPageBreak/>
        <w:t>Solving The Problem</w:t>
      </w:r>
      <w:bookmarkEnd w:id="2"/>
    </w:p>
    <w:p w:rsidR="004623AF" w:rsidRDefault="00443A64" w:rsidP="00443A64">
      <w:pPr>
        <w:keepNext/>
        <w:keepLines/>
      </w:pPr>
      <w:r>
        <w:rPr>
          <w:noProof/>
          <w:lang w:eastAsia="en-AU"/>
        </w:rPr>
        <w:drawing>
          <wp:anchor distT="0" distB="0" distL="114300" distR="114300" simplePos="0" relativeHeight="251666432" behindDoc="1" locked="0" layoutInCell="1" allowOverlap="1" wp14:anchorId="6D974C67" wp14:editId="605AFAAF">
            <wp:simplePos x="0" y="0"/>
            <wp:positionH relativeFrom="column">
              <wp:posOffset>158115</wp:posOffset>
            </wp:positionH>
            <wp:positionV relativeFrom="paragraph">
              <wp:posOffset>1915160</wp:posOffset>
            </wp:positionV>
            <wp:extent cx="5377815" cy="55632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60815221329 (1).jpg"/>
                    <pic:cNvPicPr/>
                  </pic:nvPicPr>
                  <pic:blipFill rotWithShape="1">
                    <a:blip r:embed="rId11" cstate="print">
                      <a:extLst>
                        <a:ext uri="{28A0092B-C50C-407E-A947-70E740481C1C}">
                          <a14:useLocalDpi xmlns:a14="http://schemas.microsoft.com/office/drawing/2010/main" val="0"/>
                        </a:ext>
                      </a:extLst>
                    </a:blip>
                    <a:srcRect t="9525" b="12886"/>
                    <a:stretch/>
                  </pic:blipFill>
                  <pic:spPr bwMode="auto">
                    <a:xfrm rot="10800000">
                      <a:off x="0" y="0"/>
                      <a:ext cx="5377815" cy="556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612">
        <w:t>Originally my project was made to work along with the school based system to determine when the soil is wet and turn it off when this happens. If it rains the soil becomes wet and thus it also doubles up as a rain detector. But then I decided to make it independent of the school system. I made a light intensity sensor to identify when it is day or night and later a temperature sensing circuit. All together through a series of logic gates it would turn on a pump</w:t>
      </w:r>
      <w:r w:rsidR="00CE0057">
        <w:t xml:space="preserve"> under certain cond</w:t>
      </w:r>
      <w:r w:rsidR="004C5702">
        <w:t>itions as shown in the table on page 3</w:t>
      </w:r>
      <w:r w:rsidR="00CE0057">
        <w:t xml:space="preserve">. </w:t>
      </w:r>
      <w:r w:rsidR="005015AD">
        <w:t xml:space="preserve">I then added </w:t>
      </w:r>
      <w:r w:rsidR="004D1D67">
        <w:t xml:space="preserve">Arduino sensors and </w:t>
      </w:r>
      <w:r w:rsidR="005362E7">
        <w:t>components and eventually an LCD</w:t>
      </w:r>
      <w:r w:rsidR="004D1D67">
        <w:t xml:space="preserve"> display with pushbuttons.</w:t>
      </w:r>
      <w:r w:rsidR="005362E7">
        <w:t xml:space="preserve"> </w:t>
      </w:r>
      <w:r w:rsidR="00C47431">
        <w:t>The circuit diagram is on</w:t>
      </w:r>
      <w:r w:rsidR="004C5702">
        <w:t xml:space="preserve"> page 5</w:t>
      </w:r>
      <w:r w:rsidR="00C47431">
        <w:t xml:space="preserve"> and one will notice that there are many N-AND gates, this is because N-AND gates</w:t>
      </w:r>
      <w:r>
        <w:t xml:space="preserve"> </w:t>
      </w:r>
      <w:r w:rsidR="00C47431">
        <w:t xml:space="preserve">are ‘universal’ logic gates indicating that they </w:t>
      </w:r>
      <w:r w:rsidR="00277C9C">
        <w:t>can be</w:t>
      </w:r>
      <w:r w:rsidR="004623AF">
        <w:t xml:space="preserve"> </w:t>
      </w:r>
      <w:r w:rsidR="00277C9C">
        <w:t>used to make any other logic gate. As the 4011 has 4 2-input NAND gates, I use them to make AND gates and as NOT gates</w:t>
      </w: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4623AF" w:rsidP="0047751E">
      <w:pPr>
        <w:keepNext/>
      </w:pPr>
    </w:p>
    <w:p w:rsidR="004623AF" w:rsidRDefault="00277C9C" w:rsidP="0047751E">
      <w:pPr>
        <w:keepNext/>
      </w:pPr>
      <w:r>
        <w:t>.</w:t>
      </w:r>
    </w:p>
    <w:p w:rsidR="004623AF" w:rsidRDefault="004623AF" w:rsidP="0047751E">
      <w:pPr>
        <w:keepNext/>
      </w:pPr>
    </w:p>
    <w:p w:rsidR="004623AF" w:rsidRDefault="004623AF" w:rsidP="0047751E">
      <w:pPr>
        <w:keepNext/>
      </w:pPr>
    </w:p>
    <w:p w:rsidR="0047751E" w:rsidRDefault="006F3FF1" w:rsidP="006F3FF1">
      <w:pPr>
        <w:keepNext/>
        <w:jc w:val="center"/>
      </w:pPr>
      <w:r>
        <w:rPr>
          <w:noProof/>
          <w:lang w:eastAsia="en-AU"/>
        </w:rPr>
        <w:drawing>
          <wp:anchor distT="0" distB="0" distL="114300" distR="114300" simplePos="0" relativeHeight="251665408" behindDoc="0" locked="0" layoutInCell="1" allowOverlap="1" wp14:anchorId="1BDF184F" wp14:editId="58B43F67">
            <wp:simplePos x="0" y="0"/>
            <wp:positionH relativeFrom="column">
              <wp:posOffset>211016</wp:posOffset>
            </wp:positionH>
            <wp:positionV relativeFrom="paragraph">
              <wp:posOffset>5678170</wp:posOffset>
            </wp:positionV>
            <wp:extent cx="2027989" cy="234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27989" cy="234950"/>
                    </a:xfrm>
                    <a:prstGeom prst="rect">
                      <a:avLst/>
                    </a:prstGeom>
                  </pic:spPr>
                </pic:pic>
              </a:graphicData>
            </a:graphic>
            <wp14:sizeRelH relativeFrom="page">
              <wp14:pctWidth>0</wp14:pctWidth>
            </wp14:sizeRelH>
            <wp14:sizeRelV relativeFrom="page">
              <wp14:pctHeight>0</wp14:pctHeight>
            </wp14:sizeRelV>
          </wp:anchor>
        </w:drawing>
      </w:r>
    </w:p>
    <w:p w:rsidR="006F3FF1" w:rsidRDefault="006F3FF1" w:rsidP="0047751E">
      <w:pPr>
        <w:keepNext/>
      </w:pPr>
    </w:p>
    <w:p w:rsidR="00443A64" w:rsidRDefault="00443A64" w:rsidP="006C7F9C">
      <w:pPr>
        <w:pStyle w:val="Heading2"/>
        <w:ind w:left="578" w:hanging="578"/>
      </w:pPr>
      <w:bookmarkStart w:id="3" w:name="_Toc464063912"/>
    </w:p>
    <w:p w:rsidR="000106F7" w:rsidRDefault="00AA5887" w:rsidP="006C7F9C">
      <w:pPr>
        <w:pStyle w:val="Heading2"/>
        <w:ind w:left="578" w:hanging="578"/>
      </w:pPr>
      <w:r>
        <w:lastRenderedPageBreak/>
        <w:t xml:space="preserve">Solving </w:t>
      </w:r>
      <w:r w:rsidR="006F3FF1">
        <w:t>Plant Requirements</w:t>
      </w:r>
      <w:bookmarkEnd w:id="3"/>
      <w:r>
        <w:t xml:space="preserve"> </w:t>
      </w:r>
    </w:p>
    <w:p w:rsidR="00AA5887" w:rsidRDefault="006F3FF1" w:rsidP="006F3FF1">
      <w:r>
        <w:t xml:space="preserve">Plants transpire most during the day and when there is extremely low humidity or high temperature. Hence my system while detecting for rain and soil moisture, it also measures humidity, temperature and light intensity. During the day the pump is turned on until the soil becomes wet or it rains in which case the pump turns off. </w:t>
      </w:r>
      <w:r w:rsidR="008E5C0F">
        <w:t>It also turns the pump on during the night if and only if the humidity or temperature is high and the soil moisture is low and it is not raining. These conditions are indicated by an RGB led and an orange LED.</w:t>
      </w:r>
    </w:p>
    <w:tbl>
      <w:tblPr>
        <w:tblStyle w:val="GridTable4"/>
        <w:tblW w:w="0" w:type="auto"/>
        <w:tblLook w:val="0420" w:firstRow="1" w:lastRow="0" w:firstColumn="0" w:lastColumn="0" w:noHBand="0" w:noVBand="1"/>
      </w:tblPr>
      <w:tblGrid>
        <w:gridCol w:w="3005"/>
        <w:gridCol w:w="3005"/>
        <w:gridCol w:w="3006"/>
      </w:tblGrid>
      <w:tr w:rsidR="008E5C0F" w:rsidTr="008E5C0F">
        <w:trPr>
          <w:cnfStyle w:val="100000000000" w:firstRow="1" w:lastRow="0" w:firstColumn="0" w:lastColumn="0" w:oddVBand="0" w:evenVBand="0" w:oddHBand="0" w:evenHBand="0" w:firstRowFirstColumn="0" w:firstRowLastColumn="0" w:lastRowFirstColumn="0" w:lastRowLastColumn="0"/>
        </w:trPr>
        <w:tc>
          <w:tcPr>
            <w:tcW w:w="3005" w:type="dxa"/>
          </w:tcPr>
          <w:p w:rsidR="008E5C0F" w:rsidRDefault="008E5C0F" w:rsidP="006F3FF1">
            <w:r>
              <w:t>LED COLOURS</w:t>
            </w:r>
          </w:p>
        </w:tc>
        <w:tc>
          <w:tcPr>
            <w:tcW w:w="3005" w:type="dxa"/>
          </w:tcPr>
          <w:p w:rsidR="008E5C0F" w:rsidRDefault="008E5C0F" w:rsidP="006F3FF1">
            <w:r>
              <w:t>DESCRIPTION</w:t>
            </w:r>
          </w:p>
        </w:tc>
        <w:tc>
          <w:tcPr>
            <w:tcW w:w="3006" w:type="dxa"/>
          </w:tcPr>
          <w:p w:rsidR="008E5C0F" w:rsidRDefault="008E5C0F" w:rsidP="006F3FF1">
            <w:r>
              <w:t>PUMP</w:t>
            </w:r>
          </w:p>
        </w:tc>
      </w:tr>
      <w:tr w:rsidR="008E5C0F" w:rsidTr="00800FD2">
        <w:trPr>
          <w:cnfStyle w:val="000000100000" w:firstRow="0" w:lastRow="0" w:firstColumn="0" w:lastColumn="0" w:oddVBand="0" w:evenVBand="0" w:oddHBand="1" w:evenHBand="0" w:firstRowFirstColumn="0" w:firstRowLastColumn="0" w:lastRowFirstColumn="0" w:lastRowLastColumn="0"/>
        </w:trPr>
        <w:tc>
          <w:tcPr>
            <w:tcW w:w="3005" w:type="dxa"/>
            <w:shd w:val="clear" w:color="auto" w:fill="92D050"/>
          </w:tcPr>
          <w:p w:rsidR="008E5C0F" w:rsidRPr="00800FD2" w:rsidRDefault="008E5C0F" w:rsidP="006F3FF1">
            <w:r w:rsidRPr="00800FD2">
              <w:t>Green</w:t>
            </w:r>
          </w:p>
        </w:tc>
        <w:tc>
          <w:tcPr>
            <w:tcW w:w="3005" w:type="dxa"/>
            <w:shd w:val="clear" w:color="auto" w:fill="92D050"/>
          </w:tcPr>
          <w:p w:rsidR="008E5C0F" w:rsidRPr="00800FD2" w:rsidRDefault="008E5C0F" w:rsidP="008E5C0F">
            <w:r w:rsidRPr="00800FD2">
              <w:t xml:space="preserve">Day, soil is dry and not raining </w:t>
            </w:r>
          </w:p>
        </w:tc>
        <w:tc>
          <w:tcPr>
            <w:tcW w:w="3006" w:type="dxa"/>
            <w:shd w:val="clear" w:color="auto" w:fill="92D050"/>
          </w:tcPr>
          <w:p w:rsidR="008E5C0F" w:rsidRPr="00800FD2" w:rsidRDefault="008E5C0F" w:rsidP="006F3FF1">
            <w:r w:rsidRPr="00800FD2">
              <w:t>On</w:t>
            </w:r>
          </w:p>
        </w:tc>
      </w:tr>
      <w:tr w:rsidR="008E5C0F" w:rsidTr="00800FD2">
        <w:tc>
          <w:tcPr>
            <w:tcW w:w="3005" w:type="dxa"/>
            <w:shd w:val="clear" w:color="auto" w:fill="66FFCC"/>
          </w:tcPr>
          <w:p w:rsidR="008E5C0F" w:rsidRDefault="008E5C0F" w:rsidP="006F3FF1">
            <w:r>
              <w:t>Turquoise</w:t>
            </w:r>
          </w:p>
        </w:tc>
        <w:tc>
          <w:tcPr>
            <w:tcW w:w="3005" w:type="dxa"/>
            <w:shd w:val="clear" w:color="auto" w:fill="66FFCC"/>
          </w:tcPr>
          <w:p w:rsidR="008E5C0F" w:rsidRDefault="008E5C0F" w:rsidP="008E5C0F">
            <w:r>
              <w:t>Night, soil is dry, not raining, high humidity or temperature</w:t>
            </w:r>
          </w:p>
        </w:tc>
        <w:tc>
          <w:tcPr>
            <w:tcW w:w="3006" w:type="dxa"/>
            <w:shd w:val="clear" w:color="auto" w:fill="66FFCC"/>
          </w:tcPr>
          <w:p w:rsidR="008E5C0F" w:rsidRDefault="008E5C0F" w:rsidP="006F3FF1">
            <w:r>
              <w:t>On</w:t>
            </w:r>
          </w:p>
        </w:tc>
      </w:tr>
      <w:tr w:rsidR="00117CDB" w:rsidTr="00117CDB">
        <w:trPr>
          <w:cnfStyle w:val="000000100000" w:firstRow="0" w:lastRow="0" w:firstColumn="0" w:lastColumn="0" w:oddVBand="0" w:evenVBand="0" w:oddHBand="1" w:evenHBand="0" w:firstRowFirstColumn="0" w:firstRowLastColumn="0" w:lastRowFirstColumn="0" w:lastRowLastColumn="0"/>
        </w:trPr>
        <w:tc>
          <w:tcPr>
            <w:tcW w:w="3005" w:type="dxa"/>
            <w:shd w:val="clear" w:color="auto" w:fill="00B0F0"/>
          </w:tcPr>
          <w:p w:rsidR="00117CDB" w:rsidRDefault="00117CDB" w:rsidP="006F3FF1">
            <w:r>
              <w:t>Blue</w:t>
            </w:r>
          </w:p>
        </w:tc>
        <w:tc>
          <w:tcPr>
            <w:tcW w:w="3005" w:type="dxa"/>
            <w:shd w:val="clear" w:color="auto" w:fill="00B0F0"/>
          </w:tcPr>
          <w:p w:rsidR="00117CDB" w:rsidRDefault="00117CDB" w:rsidP="008E5C0F">
            <w:r>
              <w:t>Night, soil is dry, not raining, normal humidity and temperature</w:t>
            </w:r>
          </w:p>
        </w:tc>
        <w:tc>
          <w:tcPr>
            <w:tcW w:w="3006" w:type="dxa"/>
            <w:shd w:val="clear" w:color="auto" w:fill="00B0F0"/>
          </w:tcPr>
          <w:p w:rsidR="00117CDB" w:rsidRDefault="00117CDB" w:rsidP="006F3FF1">
            <w:r>
              <w:t>Off</w:t>
            </w:r>
          </w:p>
        </w:tc>
      </w:tr>
      <w:tr w:rsidR="008E5C0F" w:rsidTr="00800FD2">
        <w:tc>
          <w:tcPr>
            <w:tcW w:w="3005" w:type="dxa"/>
            <w:shd w:val="clear" w:color="auto" w:fill="FFC000"/>
          </w:tcPr>
          <w:p w:rsidR="008E5C0F" w:rsidRDefault="008E5C0F" w:rsidP="006F3FF1">
            <w:r>
              <w:t>Orange</w:t>
            </w:r>
          </w:p>
        </w:tc>
        <w:tc>
          <w:tcPr>
            <w:tcW w:w="3005" w:type="dxa"/>
            <w:shd w:val="clear" w:color="auto" w:fill="FFC000"/>
          </w:tcPr>
          <w:p w:rsidR="008E5C0F" w:rsidRDefault="00800FD2" w:rsidP="008E5C0F">
            <w:r>
              <w:t>Soil is wet or it’s raining</w:t>
            </w:r>
          </w:p>
        </w:tc>
        <w:tc>
          <w:tcPr>
            <w:tcW w:w="3006" w:type="dxa"/>
            <w:shd w:val="clear" w:color="auto" w:fill="FFC000"/>
          </w:tcPr>
          <w:p w:rsidR="008E5C0F" w:rsidRDefault="00800FD2" w:rsidP="006F3FF1">
            <w:r>
              <w:t>Off</w:t>
            </w:r>
          </w:p>
        </w:tc>
      </w:tr>
      <w:tr w:rsidR="00800FD2" w:rsidTr="00800FD2">
        <w:trPr>
          <w:cnfStyle w:val="000000100000" w:firstRow="0" w:lastRow="0" w:firstColumn="0" w:lastColumn="0" w:oddVBand="0" w:evenVBand="0" w:oddHBand="1" w:evenHBand="0" w:firstRowFirstColumn="0" w:firstRowLastColumn="0" w:lastRowFirstColumn="0" w:lastRowLastColumn="0"/>
        </w:trPr>
        <w:tc>
          <w:tcPr>
            <w:tcW w:w="3005" w:type="dxa"/>
            <w:shd w:val="clear" w:color="auto" w:fill="FF6600"/>
          </w:tcPr>
          <w:p w:rsidR="00800FD2" w:rsidRPr="00800FD2" w:rsidRDefault="00800FD2" w:rsidP="006F3FF1">
            <w:pPr>
              <w:rPr>
                <w:color w:val="FFFFFF" w:themeColor="background1"/>
              </w:rPr>
            </w:pPr>
            <w:r w:rsidRPr="00800FD2">
              <w:rPr>
                <w:color w:val="FFFFFF" w:themeColor="background1"/>
              </w:rPr>
              <w:t>Orange and Red</w:t>
            </w:r>
          </w:p>
        </w:tc>
        <w:tc>
          <w:tcPr>
            <w:tcW w:w="3005" w:type="dxa"/>
            <w:shd w:val="clear" w:color="auto" w:fill="FF6600"/>
          </w:tcPr>
          <w:p w:rsidR="00800FD2" w:rsidRPr="00800FD2" w:rsidRDefault="00800FD2" w:rsidP="008E5C0F">
            <w:pPr>
              <w:rPr>
                <w:color w:val="FFFFFF" w:themeColor="background1"/>
              </w:rPr>
            </w:pPr>
            <w:r w:rsidRPr="00800FD2">
              <w:rPr>
                <w:color w:val="FFFFFF" w:themeColor="background1"/>
              </w:rPr>
              <w:t>Error indicates that there is conflicting data from the sensors</w:t>
            </w:r>
          </w:p>
        </w:tc>
        <w:tc>
          <w:tcPr>
            <w:tcW w:w="3006" w:type="dxa"/>
            <w:shd w:val="clear" w:color="auto" w:fill="FF6600"/>
          </w:tcPr>
          <w:p w:rsidR="00800FD2" w:rsidRPr="00800FD2" w:rsidRDefault="00800FD2" w:rsidP="006F3FF1">
            <w:pPr>
              <w:rPr>
                <w:color w:val="FFFFFF" w:themeColor="background1"/>
              </w:rPr>
            </w:pPr>
            <w:r w:rsidRPr="00800FD2">
              <w:rPr>
                <w:color w:val="FFFFFF" w:themeColor="background1"/>
              </w:rPr>
              <w:t>Off</w:t>
            </w:r>
          </w:p>
        </w:tc>
      </w:tr>
      <w:tr w:rsidR="00800FD2" w:rsidTr="00800FD2">
        <w:tc>
          <w:tcPr>
            <w:tcW w:w="3005" w:type="dxa"/>
            <w:shd w:val="clear" w:color="auto" w:fill="FF0000"/>
          </w:tcPr>
          <w:p w:rsidR="00800FD2" w:rsidRPr="00800FD2" w:rsidRDefault="00800FD2" w:rsidP="006F3FF1">
            <w:pPr>
              <w:rPr>
                <w:color w:val="FFFFFF" w:themeColor="background1"/>
              </w:rPr>
            </w:pPr>
            <w:r w:rsidRPr="00800FD2">
              <w:rPr>
                <w:color w:val="FFFFFF" w:themeColor="background1"/>
              </w:rPr>
              <w:t>Red</w:t>
            </w:r>
          </w:p>
        </w:tc>
        <w:tc>
          <w:tcPr>
            <w:tcW w:w="3005" w:type="dxa"/>
            <w:shd w:val="clear" w:color="auto" w:fill="FF0000"/>
          </w:tcPr>
          <w:p w:rsidR="00800FD2" w:rsidRPr="00800FD2" w:rsidRDefault="00800FD2" w:rsidP="008E5C0F">
            <w:pPr>
              <w:rPr>
                <w:color w:val="FFFFFF" w:themeColor="background1"/>
              </w:rPr>
            </w:pPr>
            <w:r w:rsidRPr="00800FD2">
              <w:rPr>
                <w:color w:val="FFFFFF" w:themeColor="background1"/>
              </w:rPr>
              <w:t xml:space="preserve">In all other states </w:t>
            </w:r>
          </w:p>
        </w:tc>
        <w:tc>
          <w:tcPr>
            <w:tcW w:w="3006" w:type="dxa"/>
            <w:shd w:val="clear" w:color="auto" w:fill="FF0000"/>
          </w:tcPr>
          <w:p w:rsidR="00800FD2" w:rsidRPr="00800FD2" w:rsidRDefault="00800FD2" w:rsidP="006F3FF1">
            <w:pPr>
              <w:rPr>
                <w:color w:val="FFFFFF" w:themeColor="background1"/>
              </w:rPr>
            </w:pPr>
            <w:r w:rsidRPr="00800FD2">
              <w:rPr>
                <w:color w:val="FFFFFF" w:themeColor="background1"/>
              </w:rPr>
              <w:t>Off</w:t>
            </w:r>
          </w:p>
        </w:tc>
      </w:tr>
    </w:tbl>
    <w:p w:rsidR="006C7F9C" w:rsidRDefault="00480E46" w:rsidP="00D757BB">
      <w:pPr>
        <w:pStyle w:val="Heading1"/>
      </w:pPr>
      <w:r>
        <w:t>Operating the System</w:t>
      </w:r>
    </w:p>
    <w:p w:rsidR="0036020D" w:rsidRDefault="0036020D" w:rsidP="00480E46"/>
    <w:p w:rsidR="000700E5" w:rsidRDefault="0081293F" w:rsidP="00480E46">
      <w:r w:rsidRPr="000700E5">
        <w:rPr>
          <w:noProof/>
          <w:lang w:eastAsia="en-AU"/>
        </w:rPr>
        <w:drawing>
          <wp:anchor distT="0" distB="0" distL="114300" distR="114300" simplePos="0" relativeHeight="251667456" behindDoc="0" locked="0" layoutInCell="1" allowOverlap="1" wp14:anchorId="7582C503" wp14:editId="34CD05A4">
            <wp:simplePos x="0" y="0"/>
            <wp:positionH relativeFrom="column">
              <wp:posOffset>1047750</wp:posOffset>
            </wp:positionH>
            <wp:positionV relativeFrom="paragraph">
              <wp:posOffset>1587549</wp:posOffset>
            </wp:positionV>
            <wp:extent cx="3762455" cy="2656255"/>
            <wp:effectExtent l="0" t="0" r="9525" b="0"/>
            <wp:wrapNone/>
            <wp:docPr id="5" name="Picture 5" descr="C:\Users\Sabiqul\Picture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qul\Pictures\DSC_00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16"/>
                    <a:stretch/>
                  </pic:blipFill>
                  <pic:spPr bwMode="auto">
                    <a:xfrm>
                      <a:off x="0" y="0"/>
                      <a:ext cx="3762455" cy="265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E46">
        <w:t>The system is separated into two units; the Arduino unit and the ‘previous’ circuit. Both systems have to be on for the system to operate. The power buttons are shown in green. The threshold value is changed</w:t>
      </w:r>
      <w:r w:rsidR="00636774">
        <w:t xml:space="preserve"> by pressing the up and down buttons</w:t>
      </w:r>
      <w:r>
        <w:t xml:space="preserve"> (in red)</w:t>
      </w:r>
      <w:r w:rsidR="00636774">
        <w:t>. The threshold value is the value at which the temperature or humidity will have to pass to be considered as hot, humid etc. The current sensor value is also displayed as above the threshold on the LCD (see images). There are five screens: temperature, humidity, soil moisture, brightness and rain intensity (there is also an error screen). To navigate between these screens, press the right and left buttons</w:t>
      </w:r>
      <w:r>
        <w:t xml:space="preserve"> (shown in yellow)</w:t>
      </w:r>
      <w:r w:rsidR="00636774">
        <w:t>. There is a reset button to reset the threshold values to the default, pre-set values</w:t>
      </w:r>
      <w:r w:rsidR="00117CDB">
        <w:t>.</w:t>
      </w:r>
    </w:p>
    <w:p w:rsidR="00480E46" w:rsidRDefault="00117CDB" w:rsidP="00480E46">
      <w:r>
        <w:t xml:space="preserve"> </w:t>
      </w:r>
    </w:p>
    <w:p w:rsidR="0081293F" w:rsidRDefault="0081293F" w:rsidP="00480E46"/>
    <w:p w:rsidR="0081293F" w:rsidRDefault="0081293F" w:rsidP="00480E46">
      <w:r>
        <w:rPr>
          <w:noProof/>
          <w:lang w:eastAsia="en-AU"/>
        </w:rPr>
        <mc:AlternateContent>
          <mc:Choice Requires="wps">
            <w:drawing>
              <wp:anchor distT="0" distB="0" distL="114300" distR="114300" simplePos="0" relativeHeight="251671552" behindDoc="0" locked="0" layoutInCell="1" allowOverlap="1" wp14:anchorId="0FFA9768" wp14:editId="1B8F35CB">
                <wp:simplePos x="0" y="0"/>
                <wp:positionH relativeFrom="column">
                  <wp:posOffset>3225800</wp:posOffset>
                </wp:positionH>
                <wp:positionV relativeFrom="paragraph">
                  <wp:posOffset>214679</wp:posOffset>
                </wp:positionV>
                <wp:extent cx="210820" cy="224790"/>
                <wp:effectExtent l="19050" t="19050" r="17780" b="22860"/>
                <wp:wrapNone/>
                <wp:docPr id="10" name="Rectangle 10"/>
                <wp:cNvGraphicFramePr/>
                <a:graphic xmlns:a="http://schemas.openxmlformats.org/drawingml/2006/main">
                  <a:graphicData uri="http://schemas.microsoft.com/office/word/2010/wordprocessingShape">
                    <wps:wsp>
                      <wps:cNvSpPr/>
                      <wps:spPr>
                        <a:xfrm>
                          <a:off x="0" y="0"/>
                          <a:ext cx="210820" cy="22479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AF846" id="Rectangle 10" o:spid="_x0000_s1026" style="position:absolute;margin-left:254pt;margin-top:16.9pt;width:16.6pt;height:17.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" filled="f" strokecolor="yellow" strokeweight="2.25pt"/>
            </w:pict>
          </mc:Fallback>
        </mc:AlternateContent>
      </w:r>
      <w:r>
        <w:rPr>
          <w:noProof/>
          <w:lang w:eastAsia="en-AU"/>
        </w:rPr>
        <mc:AlternateContent>
          <mc:Choice Requires="wps">
            <w:drawing>
              <wp:anchor distT="0" distB="0" distL="114300" distR="114300" simplePos="0" relativeHeight="251668480" behindDoc="0" locked="0" layoutInCell="1" allowOverlap="1" wp14:anchorId="064C554F" wp14:editId="397168EE">
                <wp:simplePos x="0" y="0"/>
                <wp:positionH relativeFrom="column">
                  <wp:posOffset>2953385</wp:posOffset>
                </wp:positionH>
                <wp:positionV relativeFrom="paragraph">
                  <wp:posOffset>113079</wp:posOffset>
                </wp:positionV>
                <wp:extent cx="245745" cy="400685"/>
                <wp:effectExtent l="19050" t="19050" r="20955" b="18415"/>
                <wp:wrapNone/>
                <wp:docPr id="8" name="Rectangle 8"/>
                <wp:cNvGraphicFramePr/>
                <a:graphic xmlns:a="http://schemas.openxmlformats.org/drawingml/2006/main">
                  <a:graphicData uri="http://schemas.microsoft.com/office/word/2010/wordprocessingShape">
                    <wps:wsp>
                      <wps:cNvSpPr/>
                      <wps:spPr>
                        <a:xfrm>
                          <a:off x="0" y="0"/>
                          <a:ext cx="245745" cy="4006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9F4AE" id="Rectangle 8" o:spid="_x0000_s1026" style="position:absolute;margin-left:232.55pt;margin-top:8.9pt;width:19.35pt;height:3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" filled="f" strokecolor="red" strokeweight="3pt"/>
            </w:pict>
          </mc:Fallback>
        </mc:AlternateContent>
      </w:r>
      <w:r>
        <w:rPr>
          <w:noProof/>
          <w:lang w:eastAsia="en-AU"/>
        </w:rPr>
        <mc:AlternateContent>
          <mc:Choice Requires="wps">
            <w:drawing>
              <wp:anchor distT="0" distB="0" distL="114300" distR="114300" simplePos="0" relativeHeight="251669504" behindDoc="0" locked="0" layoutInCell="1" allowOverlap="1" wp14:anchorId="4ED332E6" wp14:editId="1754837D">
                <wp:simplePos x="0" y="0"/>
                <wp:positionH relativeFrom="column">
                  <wp:posOffset>2711401</wp:posOffset>
                </wp:positionH>
                <wp:positionV relativeFrom="paragraph">
                  <wp:posOffset>223520</wp:posOffset>
                </wp:positionV>
                <wp:extent cx="210820" cy="224790"/>
                <wp:effectExtent l="19050" t="19050" r="17780" b="22860"/>
                <wp:wrapNone/>
                <wp:docPr id="9" name="Rectangle 9"/>
                <wp:cNvGraphicFramePr/>
                <a:graphic xmlns:a="http://schemas.openxmlformats.org/drawingml/2006/main">
                  <a:graphicData uri="http://schemas.microsoft.com/office/word/2010/wordprocessingShape">
                    <wps:wsp>
                      <wps:cNvSpPr/>
                      <wps:spPr>
                        <a:xfrm>
                          <a:off x="0" y="0"/>
                          <a:ext cx="210820" cy="22479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293F" w:rsidRDefault="0081293F" w:rsidP="008129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332E6" id="Rectangle 9" o:spid="_x0000_s1028" style="position:absolute;margin-left:213.5pt;margin-top:17.6pt;width:16.6pt;height:17.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" filled="f" strokecolor="yellow" strokeweight="2.25pt">
                <v:textbox>
                  <w:txbxContent>
                    <w:p w:rsidR="0081293F" w:rsidRDefault="0081293F" w:rsidP="0081293F">
                      <w:pPr>
                        <w:jc w:val="center"/>
                      </w:pPr>
                    </w:p>
                  </w:txbxContent>
                </v:textbox>
              </v:rect>
            </w:pict>
          </mc:Fallback>
        </mc:AlternateContent>
      </w:r>
    </w:p>
    <w:p w:rsidR="0081293F" w:rsidRDefault="0081293F" w:rsidP="00480E46"/>
    <w:p w:rsidR="0081293F" w:rsidRDefault="0081293F" w:rsidP="00480E46"/>
    <w:p w:rsidR="0081293F" w:rsidRDefault="0081293F" w:rsidP="00480E46"/>
    <w:p w:rsidR="0081293F" w:rsidRDefault="0081293F" w:rsidP="00480E46"/>
    <w:p w:rsidR="0081293F" w:rsidRDefault="0081293F" w:rsidP="00480E46"/>
    <w:p w:rsidR="0081293F" w:rsidRDefault="0081293F" w:rsidP="00480E46">
      <w:pPr>
        <w:rPr>
          <w:noProof/>
          <w:lang w:eastAsia="en-AU"/>
        </w:rPr>
      </w:pPr>
    </w:p>
    <w:p w:rsidR="0081293F" w:rsidRDefault="0081293F" w:rsidP="00480E46">
      <w:pPr>
        <w:rPr>
          <w:noProof/>
          <w:lang w:eastAsia="en-AU"/>
        </w:rPr>
      </w:pPr>
    </w:p>
    <w:p w:rsidR="004C5702" w:rsidRDefault="004C5702" w:rsidP="00480E46">
      <w:pPr>
        <w:rPr>
          <w:noProof/>
          <w:lang w:eastAsia="en-AU"/>
        </w:rPr>
      </w:pPr>
      <w:r>
        <w:rPr>
          <w:noProof/>
          <w:lang w:eastAsia="en-AU"/>
        </w:rPr>
        <w:drawing>
          <wp:inline distT="0" distB="0" distL="0" distR="0" wp14:anchorId="786922CC" wp14:editId="7468D262">
            <wp:extent cx="1272548" cy="5649566"/>
            <wp:effectExtent l="254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08 2016 5 23 PM Office Lens 1.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280331" cy="5684118"/>
                    </a:xfrm>
                    <a:prstGeom prst="rect">
                      <a:avLst/>
                    </a:prstGeom>
                  </pic:spPr>
                </pic:pic>
              </a:graphicData>
            </a:graphic>
          </wp:inline>
        </w:drawing>
      </w:r>
    </w:p>
    <w:p w:rsidR="004C5702" w:rsidRDefault="0081293F" w:rsidP="00480E46">
      <w:pPr>
        <w:rPr>
          <w:noProof/>
          <w:lang w:eastAsia="en-AU"/>
        </w:rPr>
      </w:pPr>
      <w:r>
        <w:rPr>
          <w:noProof/>
          <w:lang w:eastAsia="en-AU"/>
        </w:rPr>
        <w:drawing>
          <wp:inline distT="0" distB="0" distL="0" distR="0" wp14:anchorId="47EAD118" wp14:editId="16646302">
            <wp:extent cx="5645398" cy="138566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28.JPG"/>
                    <pic:cNvPicPr/>
                  </pic:nvPicPr>
                  <pic:blipFill rotWithShape="1">
                    <a:blip r:embed="rId15" cstate="print">
                      <a:extLst>
                        <a:ext uri="{28A0092B-C50C-407E-A947-70E740481C1C}">
                          <a14:useLocalDpi xmlns:a14="http://schemas.microsoft.com/office/drawing/2010/main" val="0"/>
                        </a:ext>
                      </a:extLst>
                    </a:blip>
                    <a:srcRect l="32401" t="11568" r="13766" b="68611"/>
                    <a:stretch/>
                  </pic:blipFill>
                  <pic:spPr bwMode="auto">
                    <a:xfrm>
                      <a:off x="0" y="0"/>
                      <a:ext cx="5692201" cy="1397156"/>
                    </a:xfrm>
                    <a:prstGeom prst="rect">
                      <a:avLst/>
                    </a:prstGeom>
                    <a:ln>
                      <a:noFill/>
                    </a:ln>
                    <a:extLst>
                      <a:ext uri="{53640926-AAD7-44D8-BBD7-CCE9431645EC}">
                        <a14:shadowObscured xmlns:a14="http://schemas.microsoft.com/office/drawing/2010/main"/>
                      </a:ext>
                    </a:extLst>
                  </pic:spPr>
                </pic:pic>
              </a:graphicData>
            </a:graphic>
          </wp:inline>
        </w:drawing>
      </w:r>
    </w:p>
    <w:p w:rsidR="004C5702" w:rsidRDefault="0081293F" w:rsidP="00480E46">
      <w:pPr>
        <w:rPr>
          <w:noProof/>
          <w:lang w:eastAsia="en-AU"/>
        </w:rPr>
      </w:pPr>
      <w:r>
        <w:rPr>
          <w:noProof/>
          <w:lang w:eastAsia="en-AU"/>
        </w:rPr>
        <w:drawing>
          <wp:inline distT="0" distB="0" distL="0" distR="0" wp14:anchorId="2436FCAD" wp14:editId="6C882E1F">
            <wp:extent cx="5645793" cy="147691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32.JPG"/>
                    <pic:cNvPicPr/>
                  </pic:nvPicPr>
                  <pic:blipFill rotWithShape="1">
                    <a:blip r:embed="rId16" cstate="print">
                      <a:extLst>
                        <a:ext uri="{28A0092B-C50C-407E-A947-70E740481C1C}">
                          <a14:useLocalDpi xmlns:a14="http://schemas.microsoft.com/office/drawing/2010/main" val="0"/>
                        </a:ext>
                      </a:extLst>
                    </a:blip>
                    <a:srcRect l="28847" t="20477" r="23822" b="60950"/>
                    <a:stretch/>
                  </pic:blipFill>
                  <pic:spPr bwMode="auto">
                    <a:xfrm>
                      <a:off x="0" y="0"/>
                      <a:ext cx="5706321" cy="1492747"/>
                    </a:xfrm>
                    <a:prstGeom prst="rect">
                      <a:avLst/>
                    </a:prstGeom>
                    <a:ln>
                      <a:noFill/>
                    </a:ln>
                    <a:extLst>
                      <a:ext uri="{53640926-AAD7-44D8-BBD7-CCE9431645EC}">
                        <a14:shadowObscured xmlns:a14="http://schemas.microsoft.com/office/drawing/2010/main"/>
                      </a:ext>
                    </a:extLst>
                  </pic:spPr>
                </pic:pic>
              </a:graphicData>
            </a:graphic>
          </wp:inline>
        </w:drawing>
      </w:r>
    </w:p>
    <w:p w:rsidR="004C5702" w:rsidRDefault="0081293F" w:rsidP="00480E46">
      <w:pPr>
        <w:rPr>
          <w:noProof/>
          <w:lang w:eastAsia="en-AU"/>
        </w:rPr>
      </w:pPr>
      <w:r>
        <w:rPr>
          <w:noProof/>
          <w:lang w:eastAsia="en-AU"/>
        </w:rPr>
        <w:drawing>
          <wp:inline distT="0" distB="0" distL="0" distR="0" wp14:anchorId="3F5E3AB9" wp14:editId="1CFF8E92">
            <wp:extent cx="5645776" cy="123785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37.JPG"/>
                    <pic:cNvPicPr/>
                  </pic:nvPicPr>
                  <pic:blipFill rotWithShape="1">
                    <a:blip r:embed="rId17" cstate="print">
                      <a:extLst>
                        <a:ext uri="{28A0092B-C50C-407E-A947-70E740481C1C}">
                          <a14:useLocalDpi xmlns:a14="http://schemas.microsoft.com/office/drawing/2010/main" val="0"/>
                        </a:ext>
                      </a:extLst>
                    </a:blip>
                    <a:srcRect l="35345" t="8846" r="12841" b="74114"/>
                    <a:stretch/>
                  </pic:blipFill>
                  <pic:spPr bwMode="auto">
                    <a:xfrm>
                      <a:off x="0" y="0"/>
                      <a:ext cx="5676854" cy="1244673"/>
                    </a:xfrm>
                    <a:prstGeom prst="rect">
                      <a:avLst/>
                    </a:prstGeom>
                    <a:ln>
                      <a:noFill/>
                    </a:ln>
                    <a:extLst>
                      <a:ext uri="{53640926-AAD7-44D8-BBD7-CCE9431645EC}">
                        <a14:shadowObscured xmlns:a14="http://schemas.microsoft.com/office/drawing/2010/main"/>
                      </a:ext>
                    </a:extLst>
                  </pic:spPr>
                </pic:pic>
              </a:graphicData>
            </a:graphic>
          </wp:inline>
        </w:drawing>
      </w:r>
    </w:p>
    <w:p w:rsidR="0081293F" w:rsidRDefault="004C5702" w:rsidP="00480E46">
      <w:r>
        <w:rPr>
          <w:noProof/>
          <w:lang w:eastAsia="en-AU"/>
        </w:rPr>
        <w:drawing>
          <wp:inline distT="0" distB="0" distL="0" distR="0" wp14:anchorId="130D35D5" wp14:editId="7CD6E818">
            <wp:extent cx="5648324" cy="12660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40.JPG"/>
                    <pic:cNvPicPr/>
                  </pic:nvPicPr>
                  <pic:blipFill rotWithShape="1">
                    <a:blip r:embed="rId18" cstate="print">
                      <a:extLst>
                        <a:ext uri="{28A0092B-C50C-407E-A947-70E740481C1C}">
                          <a14:useLocalDpi xmlns:a14="http://schemas.microsoft.com/office/drawing/2010/main" val="0"/>
                        </a:ext>
                      </a:extLst>
                    </a:blip>
                    <a:srcRect l="32401" t="5318" r="15793" b="77263"/>
                    <a:stretch/>
                  </pic:blipFill>
                  <pic:spPr bwMode="auto">
                    <a:xfrm>
                      <a:off x="0" y="0"/>
                      <a:ext cx="5658928" cy="1268470"/>
                    </a:xfrm>
                    <a:prstGeom prst="rect">
                      <a:avLst/>
                    </a:prstGeom>
                    <a:ln>
                      <a:noFill/>
                    </a:ln>
                    <a:extLst>
                      <a:ext uri="{53640926-AAD7-44D8-BBD7-CCE9431645EC}">
                        <a14:shadowObscured xmlns:a14="http://schemas.microsoft.com/office/drawing/2010/main"/>
                      </a:ext>
                    </a:extLst>
                  </pic:spPr>
                </pic:pic>
              </a:graphicData>
            </a:graphic>
          </wp:inline>
        </w:drawing>
      </w:r>
    </w:p>
    <w:p w:rsidR="009F178B" w:rsidRDefault="006A77DF" w:rsidP="009F178B">
      <w:r>
        <w:rPr>
          <w:noProof/>
          <w:lang w:eastAsia="en-AU"/>
        </w:rPr>
        <w:lastRenderedPageBreak/>
        <w:drawing>
          <wp:anchor distT="0" distB="0" distL="114300" distR="114300" simplePos="0" relativeHeight="251663360" behindDoc="0" locked="0" layoutInCell="1" allowOverlap="1" wp14:anchorId="15F12ECF" wp14:editId="609D6D40">
            <wp:simplePos x="0" y="0"/>
            <wp:positionH relativeFrom="column">
              <wp:posOffset>196948</wp:posOffset>
            </wp:positionH>
            <wp:positionV relativeFrom="paragraph">
              <wp:posOffset>365760</wp:posOffset>
            </wp:positionV>
            <wp:extent cx="1470074" cy="128714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prstClr val="black"/>
                        <a:schemeClr val="accent4">
                          <a:tint val="45000"/>
                          <a:satMod val="400000"/>
                        </a:schemeClr>
                      </a:duotone>
                      <a:extLst>
                        <a:ext uri="{BEBA8EAE-BF5A-486C-A8C5-ECC9F3942E4B}">
                          <a14:imgProps xmlns:a14="http://schemas.microsoft.com/office/drawing/2010/main">
                            <a14:imgLayer r:embed="rId20">
                              <a14:imgEffect>
                                <a14:colorTemperature colorTemp="7200"/>
                              </a14:imgEffect>
                            </a14:imgLayer>
                          </a14:imgProps>
                        </a:ext>
                        <a:ext uri="{28A0092B-C50C-407E-A947-70E740481C1C}">
                          <a14:useLocalDpi xmlns:a14="http://schemas.microsoft.com/office/drawing/2010/main" val="0"/>
                        </a:ext>
                      </a:extLst>
                    </a:blip>
                    <a:srcRect r="6722" b="13737"/>
                    <a:stretch/>
                  </pic:blipFill>
                  <pic:spPr bwMode="auto">
                    <a:xfrm>
                      <a:off x="0" y="0"/>
                      <a:ext cx="1470206" cy="1287261"/>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C9C">
        <w:rPr>
          <w:noProof/>
          <w:lang w:eastAsia="en-AU"/>
        </w:rPr>
        <w:drawing>
          <wp:inline distT="0" distB="0" distL="0" distR="0" wp14:anchorId="127516FB" wp14:editId="30FF4FC9">
            <wp:extent cx="8695253" cy="5734814"/>
            <wp:effectExtent l="0" t="5715"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png"/>
                    <pic:cNvPicPr/>
                  </pic:nvPicPr>
                  <pic:blipFill rotWithShape="1">
                    <a:blip r:embed="rId21">
                      <a:extLst>
                        <a:ext uri="{28A0092B-C50C-407E-A947-70E740481C1C}">
                          <a14:useLocalDpi xmlns:a14="http://schemas.microsoft.com/office/drawing/2010/main" val="0"/>
                        </a:ext>
                      </a:extLst>
                    </a:blip>
                    <a:srcRect l="1289" t="8000" r="517" b="665"/>
                    <a:stretch/>
                  </pic:blipFill>
                  <pic:spPr bwMode="auto">
                    <a:xfrm rot="5400000">
                      <a:off x="0" y="0"/>
                      <a:ext cx="8703781" cy="5740439"/>
                    </a:xfrm>
                    <a:prstGeom prst="rect">
                      <a:avLst/>
                    </a:prstGeom>
                    <a:ln>
                      <a:noFill/>
                    </a:ln>
                    <a:extLst>
                      <a:ext uri="{53640926-AAD7-44D8-BBD7-CCE9431645EC}">
                        <a14:shadowObscured xmlns:a14="http://schemas.microsoft.com/office/drawing/2010/main"/>
                      </a:ext>
                    </a:extLst>
                  </pic:spPr>
                </pic:pic>
              </a:graphicData>
            </a:graphic>
          </wp:inline>
        </w:drawing>
      </w:r>
    </w:p>
    <w:p w:rsidR="00363AD3" w:rsidRDefault="00363AD3" w:rsidP="00363AD3">
      <w:pPr>
        <w:pStyle w:val="Heading1"/>
      </w:pPr>
      <w:bookmarkStart w:id="4" w:name="_Toc464063913"/>
      <w:r>
        <w:lastRenderedPageBreak/>
        <w:t>Risk Assessment</w:t>
      </w:r>
    </w:p>
    <w:p w:rsidR="0071602F" w:rsidRDefault="00363AD3" w:rsidP="00363AD3">
      <w:pPr>
        <w:rPr>
          <w:noProof/>
          <w:lang w:eastAsia="en-AU"/>
        </w:rPr>
      </w:pPr>
      <w:r>
        <w:t xml:space="preserve">There are not many risks with the electronics. The voltage throughout is either 3.3V or 5V. Yet one would want to be careful with the power supply leads from the 9V and 12V power sources, making sure they do not touch or in any way short circuit. The pump is slightly dangerous in that the shaft rotates quickly. The </w:t>
      </w:r>
      <w:r w:rsidR="004C5702">
        <w:t>propellers</w:t>
      </w:r>
      <w:r>
        <w:t xml:space="preserve"> are covered but the shaft has a small piece of wire protruding</w:t>
      </w:r>
      <w:r w:rsidR="0071602F">
        <w:t xml:space="preserve"> (highlighted in red)</w:t>
      </w:r>
      <w:r>
        <w:t xml:space="preserve">. I could not cut it out but I did bend it. One must make sure to handle the pump with care and only touch the shaft when spinning at the base. </w:t>
      </w:r>
    </w:p>
    <w:p w:rsidR="00363AD3" w:rsidRDefault="0071602F" w:rsidP="0071602F">
      <w:pPr>
        <w:jc w:val="center"/>
      </w:pPr>
      <w:r>
        <w:rPr>
          <w:noProof/>
          <w:lang w:eastAsia="en-AU"/>
        </w:rPr>
        <w:drawing>
          <wp:inline distT="0" distB="0" distL="0" distR="0">
            <wp:extent cx="1885512" cy="4775541"/>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61013185822.jpg"/>
                    <pic:cNvPicPr/>
                  </pic:nvPicPr>
                  <pic:blipFill rotWithShape="1">
                    <a:blip r:embed="rId22" cstate="print">
                      <a:extLst>
                        <a:ext uri="{28A0092B-C50C-407E-A947-70E740481C1C}">
                          <a14:useLocalDpi xmlns:a14="http://schemas.microsoft.com/office/drawing/2010/main" val="0"/>
                        </a:ext>
                      </a:extLst>
                    </a:blip>
                    <a:srcRect l="26735" r="20620"/>
                    <a:stretch/>
                  </pic:blipFill>
                  <pic:spPr bwMode="auto">
                    <a:xfrm rot="10800000">
                      <a:off x="0" y="0"/>
                      <a:ext cx="1887979" cy="4781790"/>
                    </a:xfrm>
                    <a:prstGeom prst="rect">
                      <a:avLst/>
                    </a:prstGeom>
                    <a:ln>
                      <a:noFill/>
                    </a:ln>
                    <a:extLst>
                      <a:ext uri="{53640926-AAD7-44D8-BBD7-CCE9431645EC}">
                        <a14:shadowObscured xmlns:a14="http://schemas.microsoft.com/office/drawing/2010/main"/>
                      </a:ext>
                    </a:extLst>
                  </pic:spPr>
                </pic:pic>
              </a:graphicData>
            </a:graphic>
          </wp:inline>
        </w:drawing>
      </w:r>
    </w:p>
    <w:p w:rsidR="001E3AFE" w:rsidRDefault="001E3AFE" w:rsidP="001E3AFE">
      <w:pPr>
        <w:pStyle w:val="Heading1"/>
      </w:pPr>
      <w:r>
        <w:t>Limitations</w:t>
      </w:r>
      <w:bookmarkEnd w:id="4"/>
    </w:p>
    <w:p w:rsidR="001E3AFE" w:rsidRPr="001E3AFE" w:rsidRDefault="001E3AFE" w:rsidP="001E3AFE">
      <w:r>
        <w:t>It may be easier for users to use their smartphone to control the system and make adjustments to the thresholds</w:t>
      </w:r>
      <w:r w:rsidR="00961B46">
        <w:t>. As wel</w:t>
      </w:r>
      <w:r w:rsidR="0031757A">
        <w:t>l</w:t>
      </w:r>
      <w:r w:rsidR="00961B46">
        <w:t xml:space="preserve"> as this I could also make it log the data onto an SD card</w:t>
      </w:r>
      <w:r w:rsidR="0031757A">
        <w:t xml:space="preserve"> and send this to a smartphone or computer.</w:t>
      </w:r>
      <w:r w:rsidR="00961B46">
        <w:t xml:space="preserve"> I could also add internet capabilities so that a user could use his or her phone to monitor and control the automated sprinkler system.</w:t>
      </w:r>
    </w:p>
    <w:bookmarkStart w:id="5" w:name="_Toc464063914" w:displacedByCustomXml="next"/>
    <w:sdt>
      <w:sdtPr>
        <w:rPr>
          <w:rFonts w:asciiTheme="minorHAnsi" w:eastAsiaTheme="minorEastAsia" w:hAnsiTheme="minorHAnsi" w:cstheme="minorBidi"/>
          <w:b/>
          <w:bCs/>
          <w:smallCaps/>
          <w:color w:val="auto"/>
          <w:sz w:val="22"/>
          <w:szCs w:val="22"/>
        </w:rPr>
        <w:id w:val="-1575816802"/>
        <w:docPartObj>
          <w:docPartGallery w:val="Bibliographies"/>
          <w:docPartUnique/>
        </w:docPartObj>
      </w:sdtPr>
      <w:sdtEndPr>
        <w:rPr>
          <w:b w:val="0"/>
          <w:bCs w:val="0"/>
          <w:smallCaps w:val="0"/>
          <w:sz w:val="21"/>
          <w:szCs w:val="21"/>
        </w:rPr>
      </w:sdtEndPr>
      <w:sdtContent>
        <w:p w:rsidR="00CE0057" w:rsidRDefault="00CE0057">
          <w:pPr>
            <w:pStyle w:val="Heading1"/>
          </w:pPr>
          <w:r>
            <w:t>Bibliography</w:t>
          </w:r>
          <w:bookmarkEnd w:id="5"/>
        </w:p>
        <w:sdt>
          <w:sdtPr>
            <w:id w:val="111145805"/>
            <w:bibliography/>
          </w:sdtPr>
          <w:sdtEndPr/>
          <w:sdtContent>
            <w:p w:rsidR="00205A72" w:rsidRDefault="00CE0057" w:rsidP="00205A72">
              <w:pPr>
                <w:pStyle w:val="Bibliography"/>
                <w:rPr>
                  <w:noProof/>
                  <w:sz w:val="24"/>
                  <w:szCs w:val="24"/>
                </w:rPr>
              </w:pPr>
              <w:r>
                <w:fldChar w:fldCharType="begin"/>
              </w:r>
              <w:r>
                <w:instrText xml:space="preserve"> BIBLIOGRAPHY </w:instrText>
              </w:r>
              <w:r>
                <w:fldChar w:fldCharType="separate"/>
              </w:r>
              <w:r w:rsidR="00205A72">
                <w:rPr>
                  <w:noProof/>
                </w:rPr>
                <w:t xml:space="preserve">Lailhacar, B. C. &amp; Dukes, M. D., 2013. </w:t>
              </w:r>
              <w:r w:rsidR="00205A72">
                <w:rPr>
                  <w:i/>
                  <w:iCs/>
                  <w:noProof/>
                </w:rPr>
                <w:t xml:space="preserve">Soil Moisture Sensor Landscape Irrigation Controllers: A Review of Multi-Study Results and Future Implications, </w:t>
              </w:r>
              <w:r w:rsidR="00205A72">
                <w:rPr>
                  <w:noProof/>
                </w:rPr>
                <w:t>s.l.: ASABE.</w:t>
              </w:r>
            </w:p>
            <w:p w:rsidR="0071602F" w:rsidRDefault="00CE0057" w:rsidP="0071602F">
              <w:r>
                <w:rPr>
                  <w:b/>
                  <w:bCs/>
                  <w:noProof/>
                </w:rPr>
                <w:fldChar w:fldCharType="end"/>
              </w:r>
            </w:p>
          </w:sdtContent>
        </w:sdt>
      </w:sdtContent>
    </w:sdt>
    <w:p w:rsidR="0071602F" w:rsidRDefault="0071602F" w:rsidP="0071602F">
      <w:pPr>
        <w:pStyle w:val="Heading1"/>
      </w:pPr>
      <w:r>
        <w:t>Acknowledgments</w:t>
      </w:r>
    </w:p>
    <w:p w:rsidR="0071602F" w:rsidRPr="0071602F" w:rsidRDefault="0071602F" w:rsidP="0071602F">
      <w:r>
        <w:t xml:space="preserve">This project could not have been completed from the consistent moral support from my parents. I would also like to thank my teachers, Miss Kong and Mr Hutchinson for giving me ideas regarding my projects such as submerging the sponge (I rejected this idea). I would also like to thank the Jay Car staff, who helped me select the right components such as a 100K or 10K LDR etc. </w:t>
      </w:r>
    </w:p>
    <w:sectPr w:rsidR="0071602F" w:rsidRPr="0071602F" w:rsidSect="00EE7A00">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9DD" w:rsidRDefault="00E529DD" w:rsidP="00277C9C">
      <w:pPr>
        <w:spacing w:after="0" w:line="240" w:lineRule="auto"/>
      </w:pPr>
      <w:r>
        <w:separator/>
      </w:r>
    </w:p>
  </w:endnote>
  <w:endnote w:type="continuationSeparator" w:id="0">
    <w:p w:rsidR="00E529DD" w:rsidRDefault="00E529DD" w:rsidP="00277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87" w:rsidRDefault="00AA5887">
    <w:pPr>
      <w:pStyle w:val="Header"/>
      <w:pBdr>
        <w:top w:val="single" w:sz="6" w:space="10" w:color="5B9BD5" w:themeColor="accent1"/>
      </w:pBdr>
      <w:spacing w:before="240"/>
      <w:jc w:val="center"/>
      <w:rPr>
        <w:color w:val="5B9BD5" w:themeColor="accent1"/>
      </w:rPr>
    </w:pPr>
    <w:r>
      <w:rPr>
        <w:noProof/>
        <w:color w:val="5B9BD5" w:themeColor="accent1"/>
        <w:lang w:eastAsia="en-AU"/>
      </w:rPr>
      <w:drawing>
        <wp:inline distT="0" distB="0" distL="0" distR="0">
          <wp:extent cx="438912" cy="276973"/>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rsidR="00AA5887" w:rsidRDefault="00AA5887" w:rsidP="00277C9C">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sidR="0095240C" w:rsidRPr="0095240C">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9DD" w:rsidRDefault="00E529DD" w:rsidP="00277C9C">
      <w:pPr>
        <w:spacing w:after="0" w:line="240" w:lineRule="auto"/>
      </w:pPr>
      <w:r>
        <w:separator/>
      </w:r>
    </w:p>
  </w:footnote>
  <w:footnote w:type="continuationSeparator" w:id="0">
    <w:p w:rsidR="00E529DD" w:rsidRDefault="00E529DD" w:rsidP="00277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5D808C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A00"/>
    <w:rsid w:val="000106F7"/>
    <w:rsid w:val="000700E5"/>
    <w:rsid w:val="00117CDB"/>
    <w:rsid w:val="001E2E5E"/>
    <w:rsid w:val="001E3AFE"/>
    <w:rsid w:val="001F4396"/>
    <w:rsid w:val="00205A72"/>
    <w:rsid w:val="00275DC2"/>
    <w:rsid w:val="00277C9C"/>
    <w:rsid w:val="002E2CAC"/>
    <w:rsid w:val="0031757A"/>
    <w:rsid w:val="0036020D"/>
    <w:rsid w:val="00363AD3"/>
    <w:rsid w:val="00383D99"/>
    <w:rsid w:val="00443A64"/>
    <w:rsid w:val="0044690F"/>
    <w:rsid w:val="004515EA"/>
    <w:rsid w:val="004623AF"/>
    <w:rsid w:val="0047751E"/>
    <w:rsid w:val="00480E46"/>
    <w:rsid w:val="004C5702"/>
    <w:rsid w:val="004D1D67"/>
    <w:rsid w:val="005015AD"/>
    <w:rsid w:val="005362E7"/>
    <w:rsid w:val="006227E1"/>
    <w:rsid w:val="0062507D"/>
    <w:rsid w:val="006349A5"/>
    <w:rsid w:val="00636774"/>
    <w:rsid w:val="00681FB5"/>
    <w:rsid w:val="006A77DF"/>
    <w:rsid w:val="006C7F9C"/>
    <w:rsid w:val="006D67AF"/>
    <w:rsid w:val="006E6DC6"/>
    <w:rsid w:val="006F3FF1"/>
    <w:rsid w:val="0071602F"/>
    <w:rsid w:val="00800FD2"/>
    <w:rsid w:val="0081293F"/>
    <w:rsid w:val="008E5C0F"/>
    <w:rsid w:val="009234D0"/>
    <w:rsid w:val="0095240C"/>
    <w:rsid w:val="00961B46"/>
    <w:rsid w:val="009A4925"/>
    <w:rsid w:val="009A5D24"/>
    <w:rsid w:val="009F178B"/>
    <w:rsid w:val="00A049EF"/>
    <w:rsid w:val="00A54026"/>
    <w:rsid w:val="00AA5887"/>
    <w:rsid w:val="00B41612"/>
    <w:rsid w:val="00B9350B"/>
    <w:rsid w:val="00C468A7"/>
    <w:rsid w:val="00C47431"/>
    <w:rsid w:val="00CE0057"/>
    <w:rsid w:val="00D569F0"/>
    <w:rsid w:val="00D74FE2"/>
    <w:rsid w:val="00D757BB"/>
    <w:rsid w:val="00E529DD"/>
    <w:rsid w:val="00EE7A00"/>
    <w:rsid w:val="00F21FAD"/>
    <w:rsid w:val="00F96C62"/>
    <w:rsid w:val="00FB181F"/>
    <w:rsid w:val="00FC272F"/>
    <w:rsid w:val="00FD7B2D"/>
    <w:rsid w:val="00FF29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60468"/>
  <w15:chartTrackingRefBased/>
  <w15:docId w15:val="{FB6C3CF5-83C3-4EE9-A6C6-872A8D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C7F9C"/>
  </w:style>
  <w:style w:type="paragraph" w:styleId="Heading1">
    <w:name w:val="heading 1"/>
    <w:basedOn w:val="Normal"/>
    <w:next w:val="Normal"/>
    <w:link w:val="Heading1Char"/>
    <w:uiPriority w:val="9"/>
    <w:qFormat/>
    <w:rsid w:val="006C7F9C"/>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C7F9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C7F9C"/>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C7F9C"/>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C7F9C"/>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C7F9C"/>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C7F9C"/>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C7F9C"/>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C7F9C"/>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F9C"/>
    <w:rPr>
      <w:rFonts w:asciiTheme="majorHAnsi" w:eastAsiaTheme="majorEastAsia" w:hAnsiTheme="majorHAnsi" w:cstheme="majorBidi"/>
      <w:color w:val="2E74B5" w:themeColor="accent1" w:themeShade="BF"/>
      <w:sz w:val="40"/>
      <w:szCs w:val="40"/>
    </w:rPr>
  </w:style>
  <w:style w:type="paragraph" w:styleId="TOCHeading">
    <w:name w:val="TOC Heading"/>
    <w:basedOn w:val="Heading1"/>
    <w:next w:val="Normal"/>
    <w:uiPriority w:val="39"/>
    <w:unhideWhenUsed/>
    <w:qFormat/>
    <w:rsid w:val="006C7F9C"/>
    <w:pPr>
      <w:outlineLvl w:val="9"/>
    </w:pPr>
  </w:style>
  <w:style w:type="character" w:customStyle="1" w:styleId="Heading2Char">
    <w:name w:val="Heading 2 Char"/>
    <w:basedOn w:val="DefaultParagraphFont"/>
    <w:link w:val="Heading2"/>
    <w:uiPriority w:val="9"/>
    <w:rsid w:val="006C7F9C"/>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6C7F9C"/>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6C7F9C"/>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C7F9C"/>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C7F9C"/>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C7F9C"/>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C7F9C"/>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C7F9C"/>
    <w:rPr>
      <w:b/>
      <w:bCs/>
      <w:i/>
      <w:iCs/>
    </w:rPr>
  </w:style>
  <w:style w:type="paragraph" w:styleId="Caption">
    <w:name w:val="caption"/>
    <w:basedOn w:val="Normal"/>
    <w:next w:val="Normal"/>
    <w:uiPriority w:val="35"/>
    <w:unhideWhenUsed/>
    <w:qFormat/>
    <w:rsid w:val="006C7F9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C7F9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C7F9C"/>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C7F9C"/>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C7F9C"/>
    <w:rPr>
      <w:color w:val="44546A" w:themeColor="text2"/>
      <w:sz w:val="28"/>
      <w:szCs w:val="28"/>
    </w:rPr>
  </w:style>
  <w:style w:type="character" w:styleId="Strong">
    <w:name w:val="Strong"/>
    <w:basedOn w:val="DefaultParagraphFont"/>
    <w:uiPriority w:val="22"/>
    <w:qFormat/>
    <w:rsid w:val="006C7F9C"/>
    <w:rPr>
      <w:b/>
      <w:bCs/>
    </w:rPr>
  </w:style>
  <w:style w:type="character" w:styleId="Emphasis">
    <w:name w:val="Emphasis"/>
    <w:basedOn w:val="DefaultParagraphFont"/>
    <w:uiPriority w:val="20"/>
    <w:qFormat/>
    <w:rsid w:val="006C7F9C"/>
    <w:rPr>
      <w:i/>
      <w:iCs/>
      <w:color w:val="000000" w:themeColor="text1"/>
    </w:rPr>
  </w:style>
  <w:style w:type="paragraph" w:styleId="NoSpacing">
    <w:name w:val="No Spacing"/>
    <w:link w:val="NoSpacingChar"/>
    <w:uiPriority w:val="1"/>
    <w:qFormat/>
    <w:rsid w:val="006C7F9C"/>
    <w:pPr>
      <w:spacing w:after="0" w:line="240" w:lineRule="auto"/>
    </w:pPr>
  </w:style>
  <w:style w:type="paragraph" w:styleId="Quote">
    <w:name w:val="Quote"/>
    <w:basedOn w:val="Normal"/>
    <w:next w:val="Normal"/>
    <w:link w:val="QuoteChar"/>
    <w:uiPriority w:val="29"/>
    <w:qFormat/>
    <w:rsid w:val="006C7F9C"/>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C7F9C"/>
    <w:rPr>
      <w:i/>
      <w:iCs/>
      <w:color w:val="7B7B7B" w:themeColor="accent3" w:themeShade="BF"/>
      <w:sz w:val="24"/>
      <w:szCs w:val="24"/>
    </w:rPr>
  </w:style>
  <w:style w:type="paragraph" w:styleId="IntenseQuote">
    <w:name w:val="Intense Quote"/>
    <w:basedOn w:val="Normal"/>
    <w:next w:val="Normal"/>
    <w:link w:val="IntenseQuoteChar"/>
    <w:uiPriority w:val="30"/>
    <w:qFormat/>
    <w:rsid w:val="006C7F9C"/>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6C7F9C"/>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6C7F9C"/>
    <w:rPr>
      <w:i/>
      <w:iCs/>
      <w:color w:val="595959" w:themeColor="text1" w:themeTint="A6"/>
    </w:rPr>
  </w:style>
  <w:style w:type="character" w:styleId="IntenseEmphasis">
    <w:name w:val="Intense Emphasis"/>
    <w:basedOn w:val="DefaultParagraphFont"/>
    <w:uiPriority w:val="21"/>
    <w:qFormat/>
    <w:rsid w:val="006C7F9C"/>
    <w:rPr>
      <w:b/>
      <w:bCs/>
      <w:i/>
      <w:iCs/>
      <w:color w:val="auto"/>
    </w:rPr>
  </w:style>
  <w:style w:type="character" w:styleId="SubtleReference">
    <w:name w:val="Subtle Reference"/>
    <w:basedOn w:val="DefaultParagraphFont"/>
    <w:uiPriority w:val="31"/>
    <w:qFormat/>
    <w:rsid w:val="006C7F9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C7F9C"/>
    <w:rPr>
      <w:b/>
      <w:bCs/>
      <w:caps w:val="0"/>
      <w:smallCaps/>
      <w:color w:val="auto"/>
      <w:spacing w:val="0"/>
      <w:u w:val="single"/>
    </w:rPr>
  </w:style>
  <w:style w:type="character" w:styleId="BookTitle">
    <w:name w:val="Book Title"/>
    <w:basedOn w:val="DefaultParagraphFont"/>
    <w:uiPriority w:val="33"/>
    <w:qFormat/>
    <w:rsid w:val="006C7F9C"/>
    <w:rPr>
      <w:b/>
      <w:bCs/>
      <w:caps w:val="0"/>
      <w:smallCaps/>
      <w:spacing w:val="0"/>
    </w:rPr>
  </w:style>
  <w:style w:type="character" w:customStyle="1" w:styleId="NoSpacingChar">
    <w:name w:val="No Spacing Char"/>
    <w:basedOn w:val="DefaultParagraphFont"/>
    <w:link w:val="NoSpacing"/>
    <w:uiPriority w:val="1"/>
    <w:rsid w:val="00EE7A00"/>
  </w:style>
  <w:style w:type="paragraph" w:styleId="TOC1">
    <w:name w:val="toc 1"/>
    <w:basedOn w:val="Normal"/>
    <w:next w:val="Normal"/>
    <w:autoRedefine/>
    <w:uiPriority w:val="39"/>
    <w:unhideWhenUsed/>
    <w:rsid w:val="006D67AF"/>
    <w:pPr>
      <w:spacing w:after="100"/>
    </w:pPr>
  </w:style>
  <w:style w:type="character" w:styleId="Hyperlink">
    <w:name w:val="Hyperlink"/>
    <w:basedOn w:val="DefaultParagraphFont"/>
    <w:uiPriority w:val="99"/>
    <w:unhideWhenUsed/>
    <w:rsid w:val="006D67AF"/>
    <w:rPr>
      <w:color w:val="0563C1" w:themeColor="hyperlink"/>
      <w:u w:val="single"/>
    </w:rPr>
  </w:style>
  <w:style w:type="paragraph" w:styleId="Bibliography">
    <w:name w:val="Bibliography"/>
    <w:basedOn w:val="Normal"/>
    <w:next w:val="Normal"/>
    <w:uiPriority w:val="37"/>
    <w:unhideWhenUsed/>
    <w:rsid w:val="00CE0057"/>
  </w:style>
  <w:style w:type="paragraph" w:styleId="Header">
    <w:name w:val="header"/>
    <w:basedOn w:val="Normal"/>
    <w:link w:val="HeaderChar"/>
    <w:uiPriority w:val="99"/>
    <w:unhideWhenUsed/>
    <w:rsid w:val="00277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C9C"/>
  </w:style>
  <w:style w:type="paragraph" w:styleId="Footer">
    <w:name w:val="footer"/>
    <w:basedOn w:val="Normal"/>
    <w:link w:val="FooterChar"/>
    <w:uiPriority w:val="99"/>
    <w:unhideWhenUsed/>
    <w:rsid w:val="00277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C9C"/>
  </w:style>
  <w:style w:type="paragraph" w:styleId="TOC2">
    <w:name w:val="toc 2"/>
    <w:basedOn w:val="Normal"/>
    <w:next w:val="Normal"/>
    <w:autoRedefine/>
    <w:uiPriority w:val="39"/>
    <w:unhideWhenUsed/>
    <w:rsid w:val="006F3FF1"/>
    <w:pPr>
      <w:spacing w:after="100"/>
      <w:ind w:left="220"/>
    </w:pPr>
  </w:style>
  <w:style w:type="table" w:styleId="TableGrid">
    <w:name w:val="Table Grid"/>
    <w:basedOn w:val="TableNormal"/>
    <w:uiPriority w:val="39"/>
    <w:rsid w:val="008E5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8E5C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35674">
      <w:bodyDiv w:val="1"/>
      <w:marLeft w:val="0"/>
      <w:marRight w:val="0"/>
      <w:marTop w:val="0"/>
      <w:marBottom w:val="0"/>
      <w:divBdr>
        <w:top w:val="none" w:sz="0" w:space="0" w:color="auto"/>
        <w:left w:val="none" w:sz="0" w:space="0" w:color="auto"/>
        <w:bottom w:val="none" w:sz="0" w:space="0" w:color="auto"/>
        <w:right w:val="none" w:sz="0" w:space="0" w:color="auto"/>
      </w:divBdr>
    </w:div>
    <w:div w:id="867721605">
      <w:bodyDiv w:val="1"/>
      <w:marLeft w:val="0"/>
      <w:marRight w:val="0"/>
      <w:marTop w:val="0"/>
      <w:marBottom w:val="0"/>
      <w:divBdr>
        <w:top w:val="none" w:sz="0" w:space="0" w:color="auto"/>
        <w:left w:val="none" w:sz="0" w:space="0" w:color="auto"/>
        <w:bottom w:val="none" w:sz="0" w:space="0" w:color="auto"/>
        <w:right w:val="none" w:sz="0" w:space="0" w:color="auto"/>
      </w:divBdr>
    </w:div>
    <w:div w:id="964653595">
      <w:bodyDiv w:val="1"/>
      <w:marLeft w:val="0"/>
      <w:marRight w:val="0"/>
      <w:marTop w:val="0"/>
      <w:marBottom w:val="0"/>
      <w:divBdr>
        <w:top w:val="none" w:sz="0" w:space="0" w:color="auto"/>
        <w:left w:val="none" w:sz="0" w:space="0" w:color="auto"/>
        <w:bottom w:val="none" w:sz="0" w:space="0" w:color="auto"/>
        <w:right w:val="none" w:sz="0" w:space="0" w:color="auto"/>
      </w:divBdr>
    </w:div>
    <w:div w:id="1227258565">
      <w:bodyDiv w:val="1"/>
      <w:marLeft w:val="0"/>
      <w:marRight w:val="0"/>
      <w:marTop w:val="0"/>
      <w:marBottom w:val="0"/>
      <w:divBdr>
        <w:top w:val="none" w:sz="0" w:space="0" w:color="auto"/>
        <w:left w:val="none" w:sz="0" w:space="0" w:color="auto"/>
        <w:bottom w:val="none" w:sz="0" w:space="0" w:color="auto"/>
        <w:right w:val="none" w:sz="0" w:space="0" w:color="auto"/>
      </w:divBdr>
    </w:div>
    <w:div w:id="206702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Lai13</b:Tag>
    <b:SourceType>Report</b:SourceType>
    <b:Guid>{580AC767-BD1D-4F95-A686-F2C7CEF45B53}</b:Guid>
    <b:Title>Soil Moisture Sensor Landscape Irrigation Controllers: A Review of Multi-Study Results and Future Implications</b:Title>
    <b:Year>2013</b:Year>
    <b:URL>http://www.abe.ufl.edu/faculty/mdukes/pdf/publications/SW/SW9335_soil-moisture-sensor-review.pdf</b:URL>
    <b:Publisher>ASABE</b:Publisher>
    <b:Author>
      <b:Author>
        <b:NameList>
          <b:Person>
            <b:Last>Lailhacar</b:Last>
            <b:Middle>Cardenas</b:Middle>
            <b:First>Bernard</b:First>
          </b:Person>
          <b:Person>
            <b:Last>Dukes</b:Last>
            <b:Middle>D.</b:Middle>
            <b:First>Michael</b:First>
          </b:Person>
        </b:NameList>
      </b:Author>
    </b:Author>
    <b:Pages>581-590</b:Pages>
    <b:YearAccessed>2016</b:YearAccessed>
    <b:MonthAccessed>June</b:MonthAccessed>
    <b:DayAccessed>12</b:DayAccessed>
    <b:RefOrder>1</b:RefOrder>
  </b:Source>
</b:Sources>
</file>

<file path=customXml/itemProps1.xml><?xml version="1.0" encoding="utf-8"?>
<ds:datastoreItem xmlns:ds="http://schemas.openxmlformats.org/officeDocument/2006/customXml" ds:itemID="{1E9E687D-28BA-41A0-A7DA-59451354E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1385</TotalTime>
  <Pages>8</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Automated Sprinkler System</vt:lpstr>
    </vt:vector>
  </TitlesOfParts>
  <Company>James Ruse Agricultural High School (NSW)</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Automated Sprinkler System</dc:title>
  <dc:subject>BHP Billiton Science and Engineering Awards Entry</dc:subject>
  <dc:creator>sabiqul hoque</dc:creator>
  <cp:keywords/>
  <dc:description/>
  <cp:lastModifiedBy>sabiqul hoque</cp:lastModifiedBy>
  <cp:revision>21</cp:revision>
  <dcterms:created xsi:type="dcterms:W3CDTF">2016-09-25T13:11:00Z</dcterms:created>
  <dcterms:modified xsi:type="dcterms:W3CDTF">2016-10-13T09:57:00Z</dcterms:modified>
  <cp:category>Sabiqul Hoque</cp:category>
</cp:coreProperties>
</file>