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B472" w14:textId="77777777" w:rsidR="00F25272" w:rsidRPr="00F25272" w:rsidRDefault="00F25272" w:rsidP="00F2527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2527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AU"/>
        </w:rPr>
        <w:t xml:space="preserve">1st: </w:t>
      </w:r>
      <w:proofErr w:type="spellStart"/>
      <w:r w:rsidRPr="00F2527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AU"/>
        </w:rPr>
        <w:t>Callum</w:t>
      </w:r>
      <w:proofErr w:type="spellEnd"/>
      <w:r w:rsidRPr="00F2527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AU"/>
        </w:rPr>
        <w:t xml:space="preserve"> </w:t>
      </w:r>
      <w:proofErr w:type="spellStart"/>
      <w:r w:rsidRPr="00F2527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AU"/>
        </w:rPr>
        <w:t>Predavec</w:t>
      </w:r>
      <w:proofErr w:type="spellEnd"/>
      <w:r w:rsidRPr="00F2527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AU"/>
        </w:rPr>
        <w:t xml:space="preserve">, Mosman High School, </w:t>
      </w:r>
      <w:r w:rsidRPr="00F25272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n-AU"/>
        </w:rPr>
        <w:t>Planetary Transfer Calculator</w:t>
      </w:r>
    </w:p>
    <w:p w14:paraId="33925221" w14:textId="77777777" w:rsidR="00F25272" w:rsidRPr="00F25272" w:rsidRDefault="00F25272" w:rsidP="00F2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25272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AU"/>
        </w:rPr>
        <w:t xml:space="preserve"> </w:t>
      </w:r>
    </w:p>
    <w:p w14:paraId="1D5A244C" w14:textId="0F65983A" w:rsidR="00F25272" w:rsidRPr="00F25272" w:rsidRDefault="00F25272" w:rsidP="00F25272">
      <w:r w:rsidRPr="00F25272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 xml:space="preserve">If you are a fan of the movie </w:t>
      </w:r>
      <w:r w:rsidRPr="00F25272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AU"/>
        </w:rPr>
        <w:t xml:space="preserve">Hidden </w:t>
      </w:r>
      <w:proofErr w:type="gramStart"/>
      <w:r w:rsidRPr="00F25272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AU"/>
        </w:rPr>
        <w:t>Figures</w:t>
      </w:r>
      <w:proofErr w:type="gramEnd"/>
      <w:r w:rsidRPr="00F25272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 xml:space="preserve"> then you will love </w:t>
      </w:r>
      <w:proofErr w:type="spellStart"/>
      <w:r w:rsidRPr="00F25272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Callum’s</w:t>
      </w:r>
      <w:proofErr w:type="spellEnd"/>
      <w:r w:rsidRPr="00F25272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 xml:space="preserve"> amazing planetary transfer calculator (PTC). He has utilised specialised and sophisticated algorithms and clever mathematical manipulations to create a user-friendly platform to calculate various types of transfers - say you want to fly from Earth to Mars or from the International Space Station to the Moon. The PTC is like Google Maps for space - except space has three dimensions, and everything’s moving, all of the time.</w:t>
      </w:r>
      <w:bookmarkStart w:id="0" w:name="_GoBack"/>
      <w:bookmarkEnd w:id="0"/>
    </w:p>
    <w:sectPr w:rsidR="00F25272" w:rsidRPr="00F2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109"/>
    <w:multiLevelType w:val="multilevel"/>
    <w:tmpl w:val="CBD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65584"/>
    <w:multiLevelType w:val="multilevel"/>
    <w:tmpl w:val="CE4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32564"/>
    <w:multiLevelType w:val="multilevel"/>
    <w:tmpl w:val="3B3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160E9"/>
    <w:multiLevelType w:val="multilevel"/>
    <w:tmpl w:val="3BF4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4314F"/>
    <w:multiLevelType w:val="multilevel"/>
    <w:tmpl w:val="DAB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52A0D"/>
    <w:multiLevelType w:val="multilevel"/>
    <w:tmpl w:val="F2C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E4077"/>
    <w:multiLevelType w:val="multilevel"/>
    <w:tmpl w:val="984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97764"/>
    <w:multiLevelType w:val="multilevel"/>
    <w:tmpl w:val="F43A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A5"/>
    <w:rsid w:val="00082308"/>
    <w:rsid w:val="00190A07"/>
    <w:rsid w:val="0089431F"/>
    <w:rsid w:val="00B134A5"/>
    <w:rsid w:val="00B1436E"/>
    <w:rsid w:val="00B24F85"/>
    <w:rsid w:val="00F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E0DE"/>
  <w15:chartTrackingRefBased/>
  <w15:docId w15:val="{016DF7D0-2078-40D8-93DD-D9917E4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90A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2</cp:revision>
  <dcterms:created xsi:type="dcterms:W3CDTF">2019-01-14T10:29:00Z</dcterms:created>
  <dcterms:modified xsi:type="dcterms:W3CDTF">2019-01-14T10:29:00Z</dcterms:modified>
</cp:coreProperties>
</file>